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80" w:rsidRPr="003E1C80" w:rsidRDefault="003E1C80" w:rsidP="003E1C8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E1C80">
        <w:rPr>
          <w:rFonts w:ascii="Times New Roman" w:eastAsia="Times New Roman" w:hAnsi="Times New Roman"/>
          <w:b/>
          <w:lang w:eastAsia="ru-RU"/>
        </w:rPr>
        <w:t>СПИСОК</w:t>
      </w:r>
    </w:p>
    <w:p w:rsidR="003E1C80" w:rsidRPr="003E1C80" w:rsidRDefault="003E1C80" w:rsidP="003E1C8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E1C80">
        <w:rPr>
          <w:rFonts w:ascii="Times New Roman" w:eastAsia="Times New Roman" w:hAnsi="Times New Roman"/>
          <w:b/>
          <w:lang w:eastAsia="ru-RU"/>
        </w:rPr>
        <w:t xml:space="preserve">опубликованных учебных изданий и научных трудов </w:t>
      </w:r>
    </w:p>
    <w:p w:rsidR="003E1C80" w:rsidRPr="003E1C80" w:rsidRDefault="003E1C80" w:rsidP="003E1C80">
      <w:pPr>
        <w:spacing w:after="0" w:line="240" w:lineRule="auto"/>
        <w:jc w:val="center"/>
        <w:rPr>
          <w:rFonts w:ascii="Times New Roman" w:hAnsi="Times New Roman"/>
          <w:b/>
        </w:rPr>
      </w:pPr>
      <w:r w:rsidRPr="003E1C80">
        <w:rPr>
          <w:rFonts w:ascii="Times New Roman" w:hAnsi="Times New Roman"/>
          <w:b/>
        </w:rPr>
        <w:t>СУШКОВОЙ ОЛЬГИ ВИКТОРОВНЫ</w:t>
      </w:r>
    </w:p>
    <w:tbl>
      <w:tblPr>
        <w:tblStyle w:val="a3"/>
        <w:tblW w:w="9888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0"/>
        <w:gridCol w:w="2410"/>
        <w:gridCol w:w="992"/>
        <w:gridCol w:w="1559"/>
      </w:tblGrid>
      <w:tr w:rsidR="003E1C80" w:rsidRPr="003E1C80" w:rsidTr="005950A6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Формы учебных изданий и научных трудов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Выходные данные </w:t>
            </w:r>
          </w:p>
          <w:p w:rsidR="003E1C80" w:rsidRPr="003E1C80" w:rsidRDefault="003E1C80" w:rsidP="003E1C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1C80" w:rsidRPr="003E1C80" w:rsidRDefault="003E1C80" w:rsidP="003E1C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Объем в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п.л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Соавторы</w:t>
            </w:r>
          </w:p>
        </w:tc>
      </w:tr>
      <w:tr w:rsidR="003E1C80" w:rsidRPr="003E1C80" w:rsidTr="005950A6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6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Защита интеллектуальных прав в фармацевтической деятельности: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учеб.пособие</w:t>
            </w:r>
            <w:proofErr w:type="spellEnd"/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М: Проспект, 2017.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п.л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Правовое регулирование интеллектуальной собственности и инновационной деятельности: сб. статей участников научно-</w:t>
            </w:r>
            <w:proofErr w:type="spellStart"/>
            <w:r w:rsidRPr="003E1C80">
              <w:rPr>
                <w:rFonts w:ascii="Times New Roman" w:hAnsi="Times New Roman" w:cs="Times New Roman"/>
              </w:rPr>
              <w:t>методолог.семинара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E1C80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3E1C80">
              <w:rPr>
                <w:rFonts w:ascii="Times New Roman" w:hAnsi="Times New Roman" w:cs="Times New Roman"/>
              </w:rPr>
              <w:t>, 19-20 апреля 2018 г.)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М.: РГ Пресс, 2018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п.л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Установление доминирующего лица на рынке лекарственных средств (научная статья)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3E1C80">
              <w:rPr>
                <w:rFonts w:ascii="Times New Roman" w:hAnsi="Times New Roman" w:cs="Times New Roman"/>
              </w:rPr>
              <w:t>ьом</w:t>
            </w:r>
            <w:r w:rsidRPr="003E1C80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юридичні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диспути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актуальних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проблем приватного права,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присвячені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пам’яті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Є. </w:t>
            </w:r>
            <w:proofErr w:type="gramStart"/>
            <w:r w:rsidRPr="003E1C80">
              <w:rPr>
                <w:rFonts w:ascii="Times New Roman" w:hAnsi="Times New Roman" w:cs="Times New Roman"/>
              </w:rPr>
              <w:t>В .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E1C80">
              <w:rPr>
                <w:rFonts w:ascii="Times New Roman" w:hAnsi="Times New Roman" w:cs="Times New Roman"/>
              </w:rPr>
              <w:t>Васьковського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(до 150-річчя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від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його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народження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) :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Міжнародної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науково-практичної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(Одеса, 26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травня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2017 р.) /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упоряд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. і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відповід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. ред. І. </w:t>
            </w:r>
            <w:proofErr w:type="gramStart"/>
            <w:r w:rsidRPr="003E1C80">
              <w:rPr>
                <w:rFonts w:ascii="Times New Roman" w:hAnsi="Times New Roman" w:cs="Times New Roman"/>
              </w:rPr>
              <w:t>С .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Канзафарова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; Одес. нац. ун-т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ім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E1C80">
              <w:rPr>
                <w:rFonts w:ascii="Times New Roman" w:hAnsi="Times New Roman" w:cs="Times New Roman"/>
              </w:rPr>
              <w:t>І .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1C80">
              <w:rPr>
                <w:rFonts w:ascii="Times New Roman" w:hAnsi="Times New Roman" w:cs="Times New Roman"/>
              </w:rPr>
              <w:t>І .Мечникова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. — Одеса :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Астропринт</w:t>
            </w:r>
            <w:proofErr w:type="spellEnd"/>
            <w:r w:rsidRPr="003E1C80">
              <w:rPr>
                <w:rFonts w:ascii="Times New Roman" w:hAnsi="Times New Roman" w:cs="Times New Roman"/>
              </w:rPr>
              <w:t>, 2017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п.л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Проблемы защиты прав правообладателей на результаты интеллектуальной деятельности в процедурах банкротства (научная статья)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Юстиция: научно-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практ.журнал</w:t>
            </w:r>
            <w:proofErr w:type="spellEnd"/>
            <w:r w:rsidRPr="003E1C80">
              <w:rPr>
                <w:rFonts w:ascii="Times New Roman" w:hAnsi="Times New Roman" w:cs="Times New Roman"/>
              </w:rPr>
              <w:t>.-№2.-2017.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0,3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п.л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Особенности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положений законодательства о товарном знаке и его влияния на доменное имя в гражданском обороте (научная статья)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41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Единство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судами Российской Федерации: некоторые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теор.и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практ.аспекты.М-лы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Восьмой межрегион.</w:t>
            </w:r>
            <w:proofErr w:type="spellStart"/>
            <w:r w:rsidRPr="003E1C80">
              <w:rPr>
                <w:rFonts w:ascii="Times New Roman" w:hAnsi="Times New Roman" w:cs="Times New Roman"/>
              </w:rPr>
              <w:t>науч</w:t>
            </w:r>
            <w:proofErr w:type="spellEnd"/>
            <w:r w:rsidRPr="003E1C80">
              <w:rPr>
                <w:rFonts w:ascii="Times New Roman" w:hAnsi="Times New Roman" w:cs="Times New Roman"/>
              </w:rPr>
              <w:t>.-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практ.конф</w:t>
            </w:r>
            <w:proofErr w:type="spellEnd"/>
            <w:r w:rsidRPr="003E1C80">
              <w:rPr>
                <w:rFonts w:ascii="Times New Roman" w:hAnsi="Times New Roman" w:cs="Times New Roman"/>
              </w:rPr>
              <w:t>/</w:t>
            </w:r>
            <w:proofErr w:type="spellStart"/>
            <w:r w:rsidRPr="003E1C80">
              <w:rPr>
                <w:rFonts w:ascii="Times New Roman" w:hAnsi="Times New Roman" w:cs="Times New Roman"/>
              </w:rPr>
              <w:t>отв.ред.О.А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. Егорова, Ю.Ф. </w:t>
            </w:r>
            <w:r w:rsidRPr="003E1C80">
              <w:rPr>
                <w:rFonts w:ascii="Times New Roman" w:hAnsi="Times New Roman" w:cs="Times New Roman"/>
              </w:rPr>
              <w:lastRenderedPageBreak/>
              <w:t>Беспалов.-М.: Проспект, 2017.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lastRenderedPageBreak/>
              <w:t xml:space="preserve">0,7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п.л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Основные правонарушения, связанные с доменным именем (научная статья)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V Международный юридический форум «Правовая защита интеллектуальной</w:t>
            </w:r>
          </w:p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собственности: проблемы теории и практики» (IP Форум</w:t>
            </w:r>
            <w:proofErr w:type="gramStart"/>
            <w:r w:rsidRPr="003E1C80">
              <w:rPr>
                <w:rFonts w:ascii="Times New Roman" w:hAnsi="Times New Roman" w:cs="Times New Roman"/>
              </w:rPr>
              <w:t>) :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сборник материалов : в</w:t>
            </w:r>
          </w:p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2 тт. — Т. 2. — </w:t>
            </w:r>
            <w:proofErr w:type="gramStart"/>
            <w:r w:rsidRPr="003E1C80">
              <w:rPr>
                <w:rFonts w:ascii="Times New Roman" w:hAnsi="Times New Roman" w:cs="Times New Roman"/>
              </w:rPr>
              <w:t>М. :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Издательский центр Университета имени О.Е.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Кутафина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(МГЮА),</w:t>
            </w:r>
          </w:p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2017. 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Новеллы положений ГК РФ о договорах: теоретические и практические аспекты реализации лицензионного договора об использовании объекта исключительных прав (научная статья)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Юстиция. 2017. N 1. С. 25 - 31.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Правовые особенности положений о залоге как способе обеспечения обязательств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(научная статья)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41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Коммерческое </w:t>
            </w:r>
            <w:proofErr w:type="gramStart"/>
            <w:r w:rsidRPr="003E1C80">
              <w:rPr>
                <w:rFonts w:ascii="Times New Roman" w:hAnsi="Times New Roman" w:cs="Times New Roman"/>
              </w:rPr>
              <w:t>право.-</w:t>
            </w:r>
            <w:proofErr w:type="gramEnd"/>
            <w:r w:rsidRPr="003E1C80">
              <w:rPr>
                <w:rFonts w:ascii="Times New Roman" w:hAnsi="Times New Roman" w:cs="Times New Roman"/>
              </w:rPr>
              <w:t>2017.-№1 (24)</w:t>
            </w:r>
          </w:p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С.14-26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Особенности управления и защиты результатов интеллектуальной деятельности и прав преподавателей на служебные произведения в ВУЗе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(научная статья)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Современные проблемы юридической науки и правоприменительной практики: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сб.науч.ст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посвящ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. 50-летию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Юр.ин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-та БФУ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им.И.Канта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E1C80">
              <w:rPr>
                <w:rFonts w:ascii="Times New Roman" w:hAnsi="Times New Roman" w:cs="Times New Roman"/>
              </w:rPr>
              <w:t>Калиниград</w:t>
            </w:r>
            <w:proofErr w:type="spellEnd"/>
            <w:r w:rsidRPr="003E1C80">
              <w:rPr>
                <w:rFonts w:ascii="Times New Roman" w:hAnsi="Times New Roman" w:cs="Times New Roman"/>
              </w:rPr>
              <w:t>, 13-15 апреля 2017г.), 2017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С.82-87</w:t>
            </w:r>
          </w:p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Договорный и внедоговорный характер правоотношений по договору доверительного управления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(научная статья)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Внедоговорные обязательства: мат-</w:t>
            </w:r>
            <w:proofErr w:type="spellStart"/>
            <w:r w:rsidRPr="003E1C80">
              <w:rPr>
                <w:rFonts w:ascii="Times New Roman" w:hAnsi="Times New Roman" w:cs="Times New Roman"/>
              </w:rPr>
              <w:t>лы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междунар</w:t>
            </w:r>
            <w:proofErr w:type="spellEnd"/>
            <w:r w:rsidRPr="003E1C80">
              <w:rPr>
                <w:rFonts w:ascii="Times New Roman" w:hAnsi="Times New Roman" w:cs="Times New Roman"/>
              </w:rPr>
              <w:t>. науч.-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конф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. в связи с 25-летием установления дип. отношений между Германией и Казахстаном,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посвящ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. 25-летию Каспийского ун-та и 25-летию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Юрид</w:t>
            </w:r>
            <w:proofErr w:type="spellEnd"/>
            <w:r w:rsidRPr="003E1C80">
              <w:rPr>
                <w:rFonts w:ascii="Times New Roman" w:hAnsi="Times New Roman" w:cs="Times New Roman"/>
              </w:rPr>
              <w:t>. фирмы «</w:t>
            </w:r>
            <w:proofErr w:type="spellStart"/>
            <w:r w:rsidRPr="003E1C80">
              <w:rPr>
                <w:rFonts w:ascii="Times New Roman" w:hAnsi="Times New Roman" w:cs="Times New Roman"/>
              </w:rPr>
              <w:t>Зангер</w:t>
            </w:r>
            <w:proofErr w:type="spellEnd"/>
            <w:r w:rsidRPr="003E1C80">
              <w:rPr>
                <w:rFonts w:ascii="Times New Roman" w:hAnsi="Times New Roman" w:cs="Times New Roman"/>
              </w:rPr>
              <w:t>» (Алматы, 25-26 2017г.) /Отв. ред. М.К. Сулейменов, Алматы, 2017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С.90-99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Договор об оказании инжиниринговых услуг как модель, используемая для передачи прав на результаты интеллектуальной деятельности 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lastRenderedPageBreak/>
              <w:t>(научная статья)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lastRenderedPageBreak/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Правовая защита интеллектуальной собственности: проблемы теории и практики: сб. </w:t>
            </w:r>
            <w:proofErr w:type="gramStart"/>
            <w:r w:rsidRPr="003E1C80">
              <w:rPr>
                <w:rFonts w:ascii="Times New Roman" w:hAnsi="Times New Roman" w:cs="Times New Roman"/>
              </w:rPr>
              <w:t>мат-</w:t>
            </w:r>
            <w:proofErr w:type="spellStart"/>
            <w:r w:rsidRPr="003E1C80">
              <w:rPr>
                <w:rFonts w:ascii="Times New Roman" w:hAnsi="Times New Roman" w:cs="Times New Roman"/>
              </w:rPr>
              <w:t>ов</w:t>
            </w:r>
            <w:proofErr w:type="spellEnd"/>
            <w:proofErr w:type="gramEnd"/>
            <w:r w:rsidRPr="003E1C80">
              <w:rPr>
                <w:rFonts w:ascii="Times New Roman" w:hAnsi="Times New Roman" w:cs="Times New Roman"/>
              </w:rPr>
              <w:t xml:space="preserve"> </w:t>
            </w:r>
            <w:r w:rsidRPr="003E1C80">
              <w:rPr>
                <w:rFonts w:ascii="Times New Roman" w:hAnsi="Times New Roman" w:cs="Times New Roman"/>
                <w:lang w:val="en-US"/>
              </w:rPr>
              <w:lastRenderedPageBreak/>
              <w:t>VI</w:t>
            </w:r>
            <w:r w:rsidRPr="003E1C80">
              <w:rPr>
                <w:rFonts w:ascii="Times New Roman" w:hAnsi="Times New Roman" w:cs="Times New Roman"/>
              </w:rPr>
              <w:t xml:space="preserve"> Межд.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юрид</w:t>
            </w:r>
            <w:proofErr w:type="spellEnd"/>
            <w:r w:rsidRPr="003E1C80">
              <w:rPr>
                <w:rFonts w:ascii="Times New Roman" w:hAnsi="Times New Roman" w:cs="Times New Roman"/>
              </w:rPr>
              <w:t>. форума (</w:t>
            </w:r>
            <w:r w:rsidRPr="003E1C80">
              <w:rPr>
                <w:rFonts w:ascii="Times New Roman" w:hAnsi="Times New Roman" w:cs="Times New Roman"/>
                <w:lang w:val="en-US"/>
              </w:rPr>
              <w:t>IP</w:t>
            </w:r>
            <w:r w:rsidRPr="003E1C80">
              <w:rPr>
                <w:rFonts w:ascii="Times New Roman" w:hAnsi="Times New Roman" w:cs="Times New Roman"/>
              </w:rPr>
              <w:t xml:space="preserve"> Форума). – М. : Изд. центр Ун-та им. О.Е.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Кутафина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(МГЮА), 2018.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С.210-216.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К вопросу о злоупотреблении правами на товарные знаки: проблемы практики (научная статья)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41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Правовое регулирование интеллектуальной собственности и инновационной деятельности: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сб.статей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уч-ов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науч.-</w:t>
            </w:r>
            <w:proofErr w:type="spellStart"/>
            <w:r w:rsidRPr="003E1C80">
              <w:rPr>
                <w:rFonts w:ascii="Times New Roman" w:hAnsi="Times New Roman" w:cs="Times New Roman"/>
              </w:rPr>
              <w:t>методолог.семинара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/под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общ.ред</w:t>
            </w:r>
            <w:proofErr w:type="spellEnd"/>
            <w:r w:rsidRPr="003E1C80">
              <w:rPr>
                <w:rFonts w:ascii="Times New Roman" w:hAnsi="Times New Roman" w:cs="Times New Roman"/>
              </w:rPr>
              <w:t>. О.В. Сушковой.- М: РГ-Пресс, 2018.- 272с.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С.104-111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Адаптация правового института преддоговорной ответственности (</w:t>
            </w:r>
            <w:r w:rsidRPr="003E1C80">
              <w:rPr>
                <w:rFonts w:ascii="Times New Roman" w:hAnsi="Times New Roman" w:cs="Times New Roman"/>
                <w:lang w:val="en-US"/>
              </w:rPr>
              <w:t>culpa</w:t>
            </w:r>
            <w:r w:rsidRPr="003E1C80">
              <w:rPr>
                <w:rFonts w:ascii="Times New Roman" w:hAnsi="Times New Roman" w:cs="Times New Roman"/>
              </w:rPr>
              <w:t xml:space="preserve"> </w:t>
            </w:r>
            <w:r w:rsidRPr="003E1C80">
              <w:rPr>
                <w:rFonts w:ascii="Times New Roman" w:hAnsi="Times New Roman" w:cs="Times New Roman"/>
                <w:lang w:val="en-US"/>
              </w:rPr>
              <w:t>in</w:t>
            </w:r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  <w:lang w:val="en-US"/>
              </w:rPr>
              <w:t>contrahendo</w:t>
            </w:r>
            <w:proofErr w:type="spellEnd"/>
            <w:r w:rsidRPr="003E1C80">
              <w:rPr>
                <w:rFonts w:ascii="Times New Roman" w:hAnsi="Times New Roman" w:cs="Times New Roman"/>
              </w:rPr>
              <w:t>) в российском предпринимательском праве: проблемы теории, правоприменительной практики и организации образовательного процесса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(научная статья ВАК РФ)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41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Вестник Университета им. О.Е.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Кутафина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(МГЮА).-№3(43).-2018.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С.79-87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Особый порядок наследования исключительных прав на объекты смежных прав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(научная статья ВАК РФ)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41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Наследственное право.- №2.-2018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С.38-41</w:t>
            </w:r>
          </w:p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Особенности реализации судебного залога в предпринимательской деятельности в России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(научная статья)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41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Восьмі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юридичні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диспути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актуальних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проблем приватного права,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присвячені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пам’яті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Є. </w:t>
            </w:r>
            <w:proofErr w:type="gramStart"/>
            <w:r w:rsidRPr="003E1C80">
              <w:rPr>
                <w:rFonts w:ascii="Times New Roman" w:hAnsi="Times New Roman" w:cs="Times New Roman"/>
              </w:rPr>
              <w:t>В .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E1C80">
              <w:rPr>
                <w:rFonts w:ascii="Times New Roman" w:hAnsi="Times New Roman" w:cs="Times New Roman"/>
              </w:rPr>
              <w:t>Васьковського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ма</w:t>
            </w:r>
            <w:proofErr w:type="spellEnd"/>
            <w:r w:rsidRPr="003E1C80">
              <w:rPr>
                <w:rFonts w:ascii="Times New Roman" w:hAnsi="Times New Roman" w:cs="Times New Roman"/>
              </w:rPr>
              <w:t>-</w:t>
            </w:r>
          </w:p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теріали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Міжнародної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науково-практичної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конференції</w:t>
            </w:r>
            <w:proofErr w:type="spellEnd"/>
          </w:p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(м. Одеса, 18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травня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2018 р.) /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упоряд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. і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відповід</w:t>
            </w:r>
            <w:proofErr w:type="spellEnd"/>
            <w:r w:rsidRPr="003E1C80">
              <w:rPr>
                <w:rFonts w:ascii="Times New Roman" w:hAnsi="Times New Roman" w:cs="Times New Roman"/>
              </w:rPr>
              <w:t>. ред.</w:t>
            </w:r>
          </w:p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І. </w:t>
            </w:r>
            <w:proofErr w:type="gramStart"/>
            <w:r w:rsidRPr="003E1C80">
              <w:rPr>
                <w:rFonts w:ascii="Times New Roman" w:hAnsi="Times New Roman" w:cs="Times New Roman"/>
              </w:rPr>
              <w:t>С .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анзафарова</w:t>
            </w:r>
            <w:proofErr w:type="spellEnd"/>
          </w:p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; Одес. нац. ун-т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ім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E1C80">
              <w:rPr>
                <w:rFonts w:ascii="Times New Roman" w:hAnsi="Times New Roman" w:cs="Times New Roman"/>
              </w:rPr>
              <w:t>І .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1C80">
              <w:rPr>
                <w:rFonts w:ascii="Times New Roman" w:hAnsi="Times New Roman" w:cs="Times New Roman"/>
              </w:rPr>
              <w:t>І .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1C80">
              <w:rPr>
                <w:rFonts w:ascii="Times New Roman" w:hAnsi="Times New Roman" w:cs="Times New Roman"/>
              </w:rPr>
              <w:t>Мечникова ;</w:t>
            </w:r>
            <w:proofErr w:type="gramEnd"/>
          </w:p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E1C80">
              <w:rPr>
                <w:rFonts w:ascii="Times New Roman" w:hAnsi="Times New Roman" w:cs="Times New Roman"/>
              </w:rPr>
              <w:t>економ</w:t>
            </w:r>
            <w:proofErr w:type="spellEnd"/>
            <w:r w:rsidRPr="003E1C80">
              <w:rPr>
                <w:rFonts w:ascii="Times New Roman" w:hAnsi="Times New Roman" w:cs="Times New Roman"/>
              </w:rPr>
              <w:t>.-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прав. ф-т. — Одеса :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Астропринт</w:t>
            </w:r>
            <w:proofErr w:type="spellEnd"/>
            <w:r w:rsidRPr="003E1C80">
              <w:rPr>
                <w:rFonts w:ascii="Times New Roman" w:hAnsi="Times New Roman" w:cs="Times New Roman"/>
              </w:rPr>
              <w:t>, 2018. — 324 с.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С.190-198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К вопросу о требованиях к росту и системе управления инновационными компаниями, занимающимися НИОКР (научная статья)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Актуальные проблемы предпринимательского и корпоративного права в России и за рубежом // Сборник научно-практических статей V Международной научно-практической </w:t>
            </w:r>
            <w:r w:rsidRPr="003E1C80">
              <w:rPr>
                <w:rFonts w:ascii="Times New Roman" w:hAnsi="Times New Roman" w:cs="Times New Roman"/>
              </w:rPr>
              <w:lastRenderedPageBreak/>
              <w:t>конференции (г. Москва, 24 апреля 2018 г.). Под общей редакцией Могилевского С. Д., Золотовой О. А. – Москва: РГ-Пресс, 2018. -888с.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С.321-328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Коммерциализация товарного знака как акт недобросовестной конкуренции (научная статья)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XIII Международная научно-практическая конференция «Державинские чтения» (Казань,</w:t>
            </w:r>
          </w:p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21–23 сентября 2017 года</w:t>
            </w:r>
            <w:proofErr w:type="gramStart"/>
            <w:r w:rsidRPr="003E1C80">
              <w:rPr>
                <w:rFonts w:ascii="Times New Roman" w:hAnsi="Times New Roman" w:cs="Times New Roman"/>
              </w:rPr>
              <w:t>) :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сб. ст. / отв. ред. О. И. Александрова ; ВГУЮ (РПА Минюста России). —</w:t>
            </w:r>
          </w:p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1C80">
              <w:rPr>
                <w:rFonts w:ascii="Times New Roman" w:hAnsi="Times New Roman" w:cs="Times New Roman"/>
              </w:rPr>
              <w:t>М. :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ВГУЮ (РПА Минюста России), 2018. — 626 с.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С.303-305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Права на средства индивидуализации в составе наследства: особенности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(статья в коллективной монографии)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41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Юридическая судьба бизнеса при расторжении брака и </w:t>
            </w:r>
            <w:proofErr w:type="gramStart"/>
            <w:r w:rsidRPr="003E1C80">
              <w:rPr>
                <w:rFonts w:ascii="Times New Roman" w:hAnsi="Times New Roman" w:cs="Times New Roman"/>
              </w:rPr>
              <w:t>наследовании :</w:t>
            </w:r>
            <w:proofErr w:type="gramEnd"/>
          </w:p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монография / отв. ред. И. В. Ершова, А. Н. Левушкин. — </w:t>
            </w:r>
            <w:proofErr w:type="gramStart"/>
            <w:r w:rsidRPr="003E1C80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Проспект, 2019. — 480 с.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С.332-339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Новые технологии как вызов для обоснованности защиты прав на результаты интеллектуальной деятельности (научная статья ВАК РФ)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Гражданское право .- №5. – 2018.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С.19-21</w:t>
            </w:r>
          </w:p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К вопросу о защите медицинской информации как объекта интеллектуальной собственности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Роль интеллектуальной собственности в прорывном научно-технологическом развитии общества: </w:t>
            </w:r>
            <w:r w:rsidRPr="003E1C80">
              <w:rPr>
                <w:rFonts w:ascii="Times New Roman" w:hAnsi="Times New Roman" w:cs="Times New Roman"/>
                <w:lang w:val="en-US"/>
              </w:rPr>
              <w:t>XXII</w:t>
            </w:r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Междунар.конф.Роспатента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, М.: 19-20.09.2018 г.: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тез.докл</w:t>
            </w:r>
            <w:proofErr w:type="spellEnd"/>
            <w:r w:rsidRPr="003E1C80">
              <w:rPr>
                <w:rFonts w:ascii="Times New Roman" w:hAnsi="Times New Roman" w:cs="Times New Roman"/>
              </w:rPr>
              <w:t>./Роспатент, ФИПС; сост.: Е.В. Королева, М.Ю. Комарова.-М.: ФИПС, 2018.-98с.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С.80-84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Реализация принципа «свободы договора» в обязательственных правоотношениях: теоретические и практические аспекты договорного права Германии и России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(научная статья)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Коммерческое право.-2018.-№1 (28)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С.36-46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Особенности использования параллельного импорта при ввозе товаров на территорию Российской Федерации неуполномоченным партнером (научная статья)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Научные труды. Российская академия юридических наук: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сб.статей</w:t>
            </w:r>
            <w:proofErr w:type="spellEnd"/>
            <w:r w:rsidRPr="003E1C80">
              <w:rPr>
                <w:rFonts w:ascii="Times New Roman" w:hAnsi="Times New Roman" w:cs="Times New Roman"/>
              </w:rPr>
              <w:t>.-М.: РГ «Юрист», 2018.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С.474-478.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Правовое обеспечение механизмы коммерциализации результатов интеллектуальной деятельности в области цифровой экономики (научная статья)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Будущее российского права: концепты и социальные практики. V </w:t>
            </w:r>
            <w:proofErr w:type="spellStart"/>
            <w:proofErr w:type="gramStart"/>
            <w:r w:rsidRPr="003E1C80">
              <w:rPr>
                <w:rFonts w:ascii="Times New Roman" w:hAnsi="Times New Roman" w:cs="Times New Roman"/>
              </w:rPr>
              <w:t>Моск.юр.форум</w:t>
            </w:r>
            <w:proofErr w:type="spellEnd"/>
            <w:proofErr w:type="gramEnd"/>
            <w:r w:rsidRPr="003E1C80">
              <w:rPr>
                <w:rFonts w:ascii="Times New Roman" w:hAnsi="Times New Roman" w:cs="Times New Roman"/>
              </w:rPr>
              <w:t>. XIV Медунар.</w:t>
            </w:r>
            <w:proofErr w:type="spellStart"/>
            <w:r w:rsidRPr="003E1C80">
              <w:rPr>
                <w:rFonts w:ascii="Times New Roman" w:hAnsi="Times New Roman" w:cs="Times New Roman"/>
              </w:rPr>
              <w:t>науч</w:t>
            </w:r>
            <w:proofErr w:type="spellEnd"/>
            <w:r w:rsidRPr="003E1C80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Start"/>
            <w:r w:rsidRPr="003E1C80">
              <w:rPr>
                <w:rFonts w:ascii="Times New Roman" w:hAnsi="Times New Roman" w:cs="Times New Roman"/>
              </w:rPr>
              <w:t>практ.конф</w:t>
            </w:r>
            <w:proofErr w:type="spellEnd"/>
            <w:proofErr w:type="gramEnd"/>
            <w:r w:rsidRPr="003E1C80">
              <w:rPr>
                <w:rFonts w:ascii="Times New Roman" w:hAnsi="Times New Roman" w:cs="Times New Roman"/>
              </w:rPr>
              <w:t>. (</w:t>
            </w:r>
            <w:proofErr w:type="spellStart"/>
            <w:r w:rsidRPr="003E1C80">
              <w:rPr>
                <w:rFonts w:ascii="Times New Roman" w:hAnsi="Times New Roman" w:cs="Times New Roman"/>
              </w:rPr>
              <w:t>Кутафинские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чтения): м-</w:t>
            </w:r>
            <w:proofErr w:type="spellStart"/>
            <w:r w:rsidRPr="003E1C80">
              <w:rPr>
                <w:rFonts w:ascii="Times New Roman" w:hAnsi="Times New Roman" w:cs="Times New Roman"/>
              </w:rPr>
              <w:t>лы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конф</w:t>
            </w:r>
            <w:proofErr w:type="spellEnd"/>
            <w:r w:rsidRPr="003E1C80">
              <w:rPr>
                <w:rFonts w:ascii="Times New Roman" w:hAnsi="Times New Roman" w:cs="Times New Roman"/>
              </w:rPr>
              <w:t>.: в 4 ч.- Ч.2.-М.: РГ-Пресс, 2018.-352с.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С.288-293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Правовые особенности стимулирования инноваций в предпринимательской деятельности (научная статья ВАК)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Учен.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зап.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Казан. ун-та. Сер.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Гуманит</w:t>
            </w:r>
            <w:proofErr w:type="spellEnd"/>
            <w:r w:rsidRPr="003E1C80">
              <w:rPr>
                <w:rFonts w:ascii="Times New Roman" w:hAnsi="Times New Roman" w:cs="Times New Roman"/>
              </w:rPr>
              <w:t>. науки. – 2018. – Т. 160, кн. 2. – С. 442–453.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 442–453.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Особенности правовой реализации объектов интеллектуальной собственности в сфере медицины 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(научная статья)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Теория и практика проектного образования. 2018. №3(7).-С.15-20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С.15-20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Актуальные проблемы и перспективы развития правового регулирования рекламы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лекарственных средств, медицинских изделий и биологически активных добавок 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(научная статья ВАК)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ЮУрГУ</w:t>
            </w:r>
            <w:proofErr w:type="spellEnd"/>
            <w:r w:rsidRPr="003E1C80">
              <w:rPr>
                <w:rFonts w:ascii="Times New Roman" w:hAnsi="Times New Roman" w:cs="Times New Roman"/>
              </w:rPr>
              <w:t>. Серия «Право». – 2019. – Т. 19, № 1. –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 67–76.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 67–76.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Проблемы формирования конкурсной массы в процедурах банкротства в отношении объектов РИД, полученных по смарт-контрактам (научная статья)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I Международная научно-практическая конференция научно-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педагогических работников и молодых ученых «Цифровые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технологии: наука, образование, инновации»/</w:t>
            </w:r>
            <w:r w:rsidRPr="003E1C80">
              <w:t xml:space="preserve"> </w:t>
            </w:r>
            <w:r w:rsidRPr="003E1C80">
              <w:rPr>
                <w:rFonts w:ascii="Times New Roman" w:hAnsi="Times New Roman" w:cs="Times New Roman"/>
              </w:rPr>
              <w:t>Под ред. Олейник А.В., Зеленский А.А. – М. Издательство «Янус-К», 2019. – 407 с.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С.258-266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Использование объектов интеллектуальной собственности в рекламе в области фармацевтической деятельности (научная статья)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Правовая защита интеллектуальной собственности : проблемы теории и практики: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сб.мат-ов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</w:t>
            </w:r>
            <w:r w:rsidRPr="003E1C80">
              <w:rPr>
                <w:rFonts w:ascii="Times New Roman" w:hAnsi="Times New Roman" w:cs="Times New Roman"/>
                <w:lang w:val="en-US"/>
              </w:rPr>
              <w:t>VII</w:t>
            </w:r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Межд.юр.форума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(</w:t>
            </w:r>
            <w:r w:rsidRPr="003E1C80">
              <w:rPr>
                <w:rFonts w:ascii="Times New Roman" w:hAnsi="Times New Roman" w:cs="Times New Roman"/>
                <w:lang w:val="en-US"/>
              </w:rPr>
              <w:t>IP</w:t>
            </w:r>
            <w:r w:rsidRPr="003E1C80">
              <w:rPr>
                <w:rFonts w:ascii="Times New Roman" w:hAnsi="Times New Roman" w:cs="Times New Roman"/>
              </w:rPr>
              <w:t xml:space="preserve"> Форум).-М.: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Издат.центр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Ун-та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им.О.Е.Кутафина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(МГЮА), 2019.-440с.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С.129-134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Конституционные и общие принципы привлечения контролирующих лиц должника к субсидиарной ответственности при банкротстве (статья в коллективной монографии)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Актуальные проблемы предпринимательского, корпоративного, экологического и трудового </w:t>
            </w:r>
            <w:proofErr w:type="gramStart"/>
            <w:r w:rsidRPr="003E1C80">
              <w:rPr>
                <w:rFonts w:ascii="Times New Roman" w:hAnsi="Times New Roman" w:cs="Times New Roman"/>
              </w:rPr>
              <w:t>права :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монография : в 2 т. Т. I / отв. ред. С. Д. Могилевский, Ю. Г. Лескова, О. А. Золотова, О. В. Сушкова. – </w:t>
            </w:r>
            <w:proofErr w:type="gramStart"/>
            <w:r w:rsidRPr="003E1C80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РГ-Пресс,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2019. – 640 с. 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С.118-127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Теоретические и практические особенности применения биотехнологий в сфере инновационной и предпринимательской деятельности (статья в коллективной монографии)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Актуальные проблемы предпринимательского, корпоративного, экологического и трудового </w:t>
            </w:r>
            <w:proofErr w:type="gramStart"/>
            <w:r w:rsidRPr="003E1C80">
              <w:rPr>
                <w:rFonts w:ascii="Times New Roman" w:hAnsi="Times New Roman" w:cs="Times New Roman"/>
              </w:rPr>
              <w:t>права :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монография : в 2 т. Т. I / отв. ред. С. Д. Могилевский, Ю. Г. Лескова, О. А. Золотова, О. В. Сушкова. – </w:t>
            </w:r>
            <w:proofErr w:type="gramStart"/>
            <w:r w:rsidRPr="003E1C80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РГ-Пресс,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2019. – 640 с.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С.567-581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К вопросу о правовой регламентации цифрового контента в предпринимательской деятельности (научная статья)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Дев’яті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юридичні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диспути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актуальних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проблем приватного права,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присвячені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пам’яті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Є. </w:t>
            </w:r>
            <w:proofErr w:type="gramStart"/>
            <w:r w:rsidRPr="003E1C80">
              <w:rPr>
                <w:rFonts w:ascii="Times New Roman" w:hAnsi="Times New Roman" w:cs="Times New Roman"/>
              </w:rPr>
              <w:t>В .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E1C80">
              <w:rPr>
                <w:rFonts w:ascii="Times New Roman" w:hAnsi="Times New Roman" w:cs="Times New Roman"/>
              </w:rPr>
              <w:t>Васьковського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Міжнародної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науково-практичної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конференції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(м. Одеса, 17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травня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2019 р.) /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відп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. ред. І. </w:t>
            </w:r>
            <w:proofErr w:type="gramStart"/>
            <w:r w:rsidRPr="003E1C80">
              <w:rPr>
                <w:rFonts w:ascii="Times New Roman" w:hAnsi="Times New Roman" w:cs="Times New Roman"/>
              </w:rPr>
              <w:t>С .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Канзафарова</w:t>
            </w:r>
            <w:proofErr w:type="spellEnd"/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; Одес. нац. ун-т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ім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E1C80">
              <w:rPr>
                <w:rFonts w:ascii="Times New Roman" w:hAnsi="Times New Roman" w:cs="Times New Roman"/>
              </w:rPr>
              <w:t>І .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1C80">
              <w:rPr>
                <w:rFonts w:ascii="Times New Roman" w:hAnsi="Times New Roman" w:cs="Times New Roman"/>
              </w:rPr>
              <w:t>І .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1C80">
              <w:rPr>
                <w:rFonts w:ascii="Times New Roman" w:hAnsi="Times New Roman" w:cs="Times New Roman"/>
              </w:rPr>
              <w:t>Мечникова ;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економ</w:t>
            </w:r>
            <w:proofErr w:type="spellEnd"/>
            <w:r w:rsidRPr="003E1C80">
              <w:rPr>
                <w:rFonts w:ascii="Times New Roman" w:hAnsi="Times New Roman" w:cs="Times New Roman"/>
              </w:rPr>
              <w:t>.-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прав. ф-</w:t>
            </w:r>
            <w:proofErr w:type="gramStart"/>
            <w:r w:rsidRPr="003E1C80">
              <w:rPr>
                <w:rFonts w:ascii="Times New Roman" w:hAnsi="Times New Roman" w:cs="Times New Roman"/>
              </w:rPr>
              <w:t>т ;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Всеукр</w:t>
            </w:r>
            <w:proofErr w:type="spellEnd"/>
            <w:r w:rsidRPr="003E1C80">
              <w:rPr>
                <w:rFonts w:ascii="Times New Roman" w:hAnsi="Times New Roman" w:cs="Times New Roman"/>
              </w:rPr>
              <w:t>. громад. орг. «</w:t>
            </w:r>
            <w:proofErr w:type="spellStart"/>
            <w:r w:rsidRPr="003E1C80">
              <w:rPr>
                <w:rFonts w:ascii="Times New Roman" w:hAnsi="Times New Roman" w:cs="Times New Roman"/>
              </w:rPr>
              <w:t>Асоціація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цивілістів</w:t>
            </w:r>
            <w:proofErr w:type="spellEnd"/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». — </w:t>
            </w:r>
            <w:proofErr w:type="gramStart"/>
            <w:r w:rsidRPr="003E1C80">
              <w:rPr>
                <w:rFonts w:ascii="Times New Roman" w:hAnsi="Times New Roman" w:cs="Times New Roman"/>
              </w:rPr>
              <w:t>Одеса :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Астропринт</w:t>
            </w:r>
            <w:proofErr w:type="spellEnd"/>
            <w:r w:rsidRPr="003E1C80">
              <w:rPr>
                <w:rFonts w:ascii="Times New Roman" w:hAnsi="Times New Roman" w:cs="Times New Roman"/>
              </w:rPr>
              <w:t>, 2019. – 412 с.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С.262-267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Конкурентные механизмы оборота фармацевтических изделий и биотехнологий в предпринимательской деятельности 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(научная статья ВАК)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Конкурентное право.- 2019.- №2.- С.17-24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1 п..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Система новых договорных конструкций как инструмента регулирования отношений, </w:t>
            </w:r>
            <w:r w:rsidRPr="003E1C80">
              <w:rPr>
                <w:rFonts w:ascii="Times New Roman" w:hAnsi="Times New Roman" w:cs="Times New Roman"/>
              </w:rPr>
              <w:lastRenderedPageBreak/>
              <w:t>связанных с оборотом результатов интеллектуальной и инновационной деятельности (на основе законодательства России и Европейского Союза) (научная статья)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lastRenderedPageBreak/>
              <w:t>Печ</w:t>
            </w:r>
            <w:proofErr w:type="spellEnd"/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Пермский юридический альманах. Ежегодный </w:t>
            </w:r>
            <w:r w:rsidRPr="003E1C80">
              <w:rPr>
                <w:rFonts w:ascii="Times New Roman" w:hAnsi="Times New Roman" w:cs="Times New Roman"/>
              </w:rPr>
              <w:lastRenderedPageBreak/>
              <w:t>научный журнал.-М.: Статут, 2019.-752</w:t>
            </w:r>
            <w:r w:rsidRPr="003E1C80">
              <w:rPr>
                <w:rFonts w:ascii="Times New Roman" w:hAnsi="Times New Roman" w:cs="Times New Roman"/>
                <w:lang w:val="en-US"/>
              </w:rPr>
              <w:t>c</w:t>
            </w:r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С.329-336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Сравнительный анализ оспаривания подозрительных сделок должника, влекущих за собой оказание предпочтения одному из кредиторов перед другими кредиторами (научная статья в коллективной монографии)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Цифровая трансформация: образование, наука, общества: монография.-АНО «НИИ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русс.жестового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языка», 2019.-500с.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С.299-316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 К вопросу о новых видах сделок, урегулированных Гражданским кодексом Российский Федерации в сфере цифровой экономики: постановка проблемы (научная статья в коллективной монографии)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Цифровая трансформация: образование, наука, общества: монография.-АНО «НИИ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русс.жестового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языка», 2019.-500с.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С.317-334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Особенности применения механизма антимонопольного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в сфере рекламы фармацевтических препаратов и медицинских изделий (научная статья в коллективной монографии)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Антимонопольный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как эффективный инструмент профилактики нарушений: монография /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под.ред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к.ю.н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. С.А.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Пузыревского</w:t>
            </w:r>
            <w:proofErr w:type="spellEnd"/>
            <w:r w:rsidRPr="003E1C80">
              <w:rPr>
                <w:rFonts w:ascii="Times New Roman" w:hAnsi="Times New Roman" w:cs="Times New Roman"/>
              </w:rPr>
              <w:t>.-М.: ИГ Юрист,-2019.-224с.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п.л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С.193-217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К вопросу об особенностях правового статуса саморегулируемой организации в области энергетического обследования (научная статья) 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Социально-правовые механизмы обеспечения энергоснабжения: современное состояние, тенденции и перспективы развития: </w:t>
            </w:r>
            <w:proofErr w:type="spellStart"/>
            <w:proofErr w:type="gramStart"/>
            <w:r w:rsidRPr="003E1C80">
              <w:rPr>
                <w:rFonts w:ascii="Times New Roman" w:hAnsi="Times New Roman" w:cs="Times New Roman"/>
              </w:rPr>
              <w:t>сб.статей</w:t>
            </w:r>
            <w:proofErr w:type="spellEnd"/>
            <w:proofErr w:type="gram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Всеросс</w:t>
            </w:r>
            <w:proofErr w:type="spellEnd"/>
            <w:r w:rsidRPr="003E1C80">
              <w:rPr>
                <w:rFonts w:ascii="Times New Roman" w:hAnsi="Times New Roman" w:cs="Times New Roman"/>
              </w:rPr>
              <w:t>. Науч.-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Конф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. (Краснодар, 15 октября 2018 г.).-Краснодар, НИИ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акт.пробл.соврем.права</w:t>
            </w:r>
            <w:proofErr w:type="spellEnd"/>
            <w:r w:rsidRPr="003E1C80">
              <w:rPr>
                <w:rFonts w:ascii="Times New Roman" w:hAnsi="Times New Roman" w:cs="Times New Roman"/>
              </w:rPr>
              <w:t>, 2018.-234с.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Соавт.Лескова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Ю.Г.</w:t>
            </w:r>
          </w:p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С.108-113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Интеллектуальная собственность и генетические технологии: проблемы и перспективы развития в зарубежных странах (научная статья в коллективной монографии)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Право и современные технологии в </w:t>
            </w:r>
            <w:proofErr w:type="gramStart"/>
            <w:r w:rsidRPr="003E1C80">
              <w:rPr>
                <w:rFonts w:ascii="Times New Roman" w:hAnsi="Times New Roman" w:cs="Times New Roman"/>
              </w:rPr>
              <w:t>медицине :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монография / отв. ред.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А. А. Мохов, О. В. Сушкова. — </w:t>
            </w:r>
            <w:proofErr w:type="gramStart"/>
            <w:r w:rsidRPr="003E1C80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РГ-Пресс, 2019. — 368 с.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п.л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С.84-89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Правовые проблемы реализации современных биотехнологий в сфере социального </w:t>
            </w:r>
            <w:r w:rsidRPr="003E1C80">
              <w:rPr>
                <w:rFonts w:ascii="Times New Roman" w:hAnsi="Times New Roman" w:cs="Times New Roman"/>
              </w:rPr>
              <w:lastRenderedPageBreak/>
              <w:t>предпринимательства (научная статья ВАК)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lastRenderedPageBreak/>
              <w:t>Печ</w:t>
            </w:r>
            <w:proofErr w:type="spellEnd"/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Гражданское право. – </w:t>
            </w:r>
            <w:proofErr w:type="gramStart"/>
            <w:r w:rsidRPr="003E1C80">
              <w:rPr>
                <w:rFonts w:ascii="Times New Roman" w:hAnsi="Times New Roman" w:cs="Times New Roman"/>
              </w:rPr>
              <w:t>2019 .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- №4. – С.32-35.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п.л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Актуальные вопросы практики защиты авторских прав в бизнесе в сети Интернет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(научная статья)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Право и бизнес. Приложение к журналу «Предпринимательское право». - №3.- 2019.- С.26-31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п.л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С.26-31.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Особенности использования товарного знака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в сети Интернет в предпринимательской деятельности в России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(научная статья в международном сборнике)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Законодательство и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правоприменение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в контексте приоритетов социально-экономического </w:t>
            </w:r>
            <w:proofErr w:type="gramStart"/>
            <w:r w:rsidRPr="003E1C80">
              <w:rPr>
                <w:rFonts w:ascii="Times New Roman" w:hAnsi="Times New Roman" w:cs="Times New Roman"/>
              </w:rPr>
              <w:t>развития :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материалы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Междунар</w:t>
            </w:r>
            <w:proofErr w:type="spellEnd"/>
            <w:r w:rsidRPr="003E1C80">
              <w:rPr>
                <w:rFonts w:ascii="Times New Roman" w:hAnsi="Times New Roman" w:cs="Times New Roman"/>
              </w:rPr>
              <w:t>. науч.-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конф</w:t>
            </w:r>
            <w:proofErr w:type="spellEnd"/>
            <w:r w:rsidRPr="003E1C80">
              <w:rPr>
                <w:rFonts w:ascii="Times New Roman" w:hAnsi="Times New Roman" w:cs="Times New Roman"/>
              </w:rPr>
              <w:t>., Минск, 12–13 сент. 2019 г. / ИППК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судей, работников прокуратуры, судов и учреждений юстиции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1C80">
              <w:rPr>
                <w:rFonts w:ascii="Times New Roman" w:hAnsi="Times New Roman" w:cs="Times New Roman"/>
              </w:rPr>
              <w:t>БГУ ;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редкол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. : С. К. Лещенко (отв. ред.) [и др.]. ‒ </w:t>
            </w:r>
            <w:proofErr w:type="gramStart"/>
            <w:r w:rsidRPr="003E1C80">
              <w:rPr>
                <w:rFonts w:ascii="Times New Roman" w:hAnsi="Times New Roman" w:cs="Times New Roman"/>
              </w:rPr>
              <w:t>Минск :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РИВШ,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2019. ‒ 492 с.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п.л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С.269-273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Влияние правовых регуляторов в сфере права интеллектуальной собственности и вторичное использование исходного кода (научная статья)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Российская правовая система в условиях четвертой промышленной революции. </w:t>
            </w:r>
            <w:r w:rsidRPr="003E1C80">
              <w:rPr>
                <w:rFonts w:ascii="Times New Roman" w:hAnsi="Times New Roman" w:cs="Times New Roman"/>
                <w:lang w:val="en-US"/>
              </w:rPr>
              <w:t>XVI</w:t>
            </w:r>
            <w:r w:rsidRPr="003E1C80">
              <w:rPr>
                <w:rFonts w:ascii="Times New Roman" w:hAnsi="Times New Roman" w:cs="Times New Roman"/>
              </w:rPr>
              <w:t xml:space="preserve"> Междунар.</w:t>
            </w:r>
            <w:proofErr w:type="spellStart"/>
            <w:r w:rsidRPr="003E1C80">
              <w:rPr>
                <w:rFonts w:ascii="Times New Roman" w:hAnsi="Times New Roman" w:cs="Times New Roman"/>
              </w:rPr>
              <w:t>науч</w:t>
            </w:r>
            <w:proofErr w:type="spellEnd"/>
            <w:r w:rsidRPr="003E1C80">
              <w:rPr>
                <w:rFonts w:ascii="Times New Roman" w:hAnsi="Times New Roman" w:cs="Times New Roman"/>
              </w:rPr>
              <w:t>.-</w:t>
            </w:r>
            <w:proofErr w:type="spellStart"/>
            <w:proofErr w:type="gramStart"/>
            <w:r w:rsidRPr="003E1C80">
              <w:rPr>
                <w:rFonts w:ascii="Times New Roman" w:hAnsi="Times New Roman" w:cs="Times New Roman"/>
              </w:rPr>
              <w:t>практ.конф</w:t>
            </w:r>
            <w:proofErr w:type="spellEnd"/>
            <w:proofErr w:type="gramEnd"/>
            <w:r w:rsidRPr="003E1C80">
              <w:rPr>
                <w:rFonts w:ascii="Times New Roman" w:hAnsi="Times New Roman" w:cs="Times New Roman"/>
              </w:rPr>
              <w:t>. (</w:t>
            </w:r>
            <w:proofErr w:type="spellStart"/>
            <w:r w:rsidRPr="003E1C80">
              <w:rPr>
                <w:rFonts w:ascii="Times New Roman" w:hAnsi="Times New Roman" w:cs="Times New Roman"/>
              </w:rPr>
              <w:t>Кутафинские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чтения) : мат-</w:t>
            </w:r>
            <w:proofErr w:type="spellStart"/>
            <w:r w:rsidRPr="003E1C80">
              <w:rPr>
                <w:rFonts w:ascii="Times New Roman" w:hAnsi="Times New Roman" w:cs="Times New Roman"/>
              </w:rPr>
              <w:t>лы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конф</w:t>
            </w:r>
            <w:proofErr w:type="spellEnd"/>
            <w:r w:rsidRPr="003E1C80">
              <w:rPr>
                <w:rFonts w:ascii="Times New Roman" w:hAnsi="Times New Roman" w:cs="Times New Roman"/>
              </w:rPr>
              <w:t>. : в 3-х ч.- Ч.3.- М. : РГ Пресс, 2019.-448 с.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п.л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399-402</w:t>
            </w:r>
          </w:p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Оспаривание сделок должника при несостоятельности (банкротстве), совершенных с предпочтением 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(научная статья ВАК)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Вестник гражданского процесса. 2019. Т. 9.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№ 5. С. 111–128.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0,7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п.л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 111–128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Правовые проблемы оспаривания подозрительных сделок в процедурах банкротства: теоретический и практический аспект (научная статья в международном сборнике)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Современные проблемы гражданского права: М-</w:t>
            </w:r>
            <w:proofErr w:type="spellStart"/>
            <w:r w:rsidRPr="003E1C80">
              <w:rPr>
                <w:rFonts w:ascii="Times New Roman" w:hAnsi="Times New Roman" w:cs="Times New Roman"/>
              </w:rPr>
              <w:t>лы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межд.</w:t>
            </w:r>
            <w:proofErr w:type="spellStart"/>
            <w:r w:rsidRPr="003E1C80">
              <w:rPr>
                <w:rFonts w:ascii="Times New Roman" w:hAnsi="Times New Roman" w:cs="Times New Roman"/>
              </w:rPr>
              <w:t>науч</w:t>
            </w:r>
            <w:proofErr w:type="spellEnd"/>
            <w:r w:rsidRPr="003E1C80">
              <w:rPr>
                <w:rFonts w:ascii="Times New Roman" w:hAnsi="Times New Roman" w:cs="Times New Roman"/>
              </w:rPr>
              <w:t>.-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конф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., посвященной 70-летнему юбилею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к.ю.н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в.н.с</w:t>
            </w:r>
            <w:proofErr w:type="spellEnd"/>
            <w:r w:rsidRPr="003E1C80">
              <w:rPr>
                <w:rFonts w:ascii="Times New Roman" w:hAnsi="Times New Roman" w:cs="Times New Roman"/>
              </w:rPr>
              <w:t>. НИИ частного права Каспийского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ун-та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Мукашевой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К.В. (25 января 2019 г.) / Отв.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ред. С.П. Мороз. – Алматы, 2019. – 490 с.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п.л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С.189-107</w:t>
            </w:r>
          </w:p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Исключительное право на результат интеллектуальной деятельности в составе наследства супругов (научная статья)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Семейный бизнес в правовом пространстве России: монография /</w:t>
            </w:r>
            <w:proofErr w:type="spellStart"/>
            <w:r w:rsidRPr="003E1C80">
              <w:rPr>
                <w:rFonts w:ascii="Times New Roman" w:hAnsi="Times New Roman" w:cs="Times New Roman"/>
              </w:rPr>
              <w:t>отв.ред</w:t>
            </w:r>
            <w:proofErr w:type="spellEnd"/>
            <w:r w:rsidRPr="003E1C80">
              <w:rPr>
                <w:rFonts w:ascii="Times New Roman" w:hAnsi="Times New Roman" w:cs="Times New Roman"/>
              </w:rPr>
              <w:t>. И.В. Ершова, А.Н. Левушкин.-М.: Проспект, 2020.-624с.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п.л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С.426-442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1C80">
              <w:rPr>
                <w:rFonts w:ascii="Times New Roman" w:hAnsi="Times New Roman" w:cs="Times New Roman"/>
                <w:lang w:val="en-US"/>
              </w:rPr>
              <w:t>Improvement of Institutional Mechanisms for the Development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1C80">
              <w:rPr>
                <w:rFonts w:ascii="Times New Roman" w:hAnsi="Times New Roman" w:cs="Times New Roman"/>
                <w:lang w:val="en-US"/>
              </w:rPr>
              <w:t>of Innovative Approaches in the Scientific and Educational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1C80">
              <w:rPr>
                <w:rFonts w:ascii="Times New Roman" w:hAnsi="Times New Roman" w:cs="Times New Roman"/>
                <w:lang w:val="en-US"/>
              </w:rPr>
              <w:t xml:space="preserve">Process in Russian and German Universities 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1C80">
              <w:rPr>
                <w:rFonts w:ascii="Times New Roman" w:hAnsi="Times New Roman" w:cs="Times New Roman"/>
                <w:lang w:val="en-US"/>
              </w:rPr>
              <w:t xml:space="preserve">Triple Helix Chapter Kazakhstan. University contribution to innovation and entrepreneurship development: International Conference Proceedings 13-14 June 2019 – Almaty: </w:t>
            </w:r>
            <w:proofErr w:type="spellStart"/>
            <w:r w:rsidRPr="003E1C80">
              <w:rPr>
                <w:rFonts w:ascii="Times New Roman" w:hAnsi="Times New Roman" w:cs="Times New Roman"/>
                <w:lang w:val="en-US"/>
              </w:rPr>
              <w:t>Turan</w:t>
            </w:r>
            <w:proofErr w:type="spellEnd"/>
            <w:r w:rsidRPr="003E1C80">
              <w:rPr>
                <w:rFonts w:ascii="Times New Roman" w:hAnsi="Times New Roman" w:cs="Times New Roman"/>
                <w:lang w:val="en-US"/>
              </w:rPr>
              <w:t xml:space="preserve"> University, 2019.- p.187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1C80">
              <w:rPr>
                <w:rFonts w:ascii="Times New Roman" w:hAnsi="Times New Roman" w:cs="Times New Roman"/>
                <w:lang w:val="en-US"/>
              </w:rPr>
              <w:t xml:space="preserve">0, 5 </w:t>
            </w:r>
            <w:r w:rsidRPr="003E1C80">
              <w:rPr>
                <w:rFonts w:ascii="Times New Roman" w:hAnsi="Times New Roman" w:cs="Times New Roman"/>
              </w:rPr>
              <w:t>п</w:t>
            </w:r>
            <w:r w:rsidRPr="003E1C80">
              <w:rPr>
                <w:rFonts w:ascii="Times New Roman" w:hAnsi="Times New Roman" w:cs="Times New Roman"/>
                <w:lang w:val="en-US"/>
              </w:rPr>
              <w:t>.</w:t>
            </w:r>
            <w:r w:rsidRPr="003E1C80">
              <w:rPr>
                <w:rFonts w:ascii="Times New Roman" w:hAnsi="Times New Roman" w:cs="Times New Roman"/>
              </w:rPr>
              <w:t>л</w:t>
            </w:r>
            <w:r w:rsidRPr="003E1C8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1C80">
              <w:rPr>
                <w:rFonts w:ascii="Times New Roman" w:hAnsi="Times New Roman" w:cs="Times New Roman"/>
                <w:lang w:val="en-US"/>
              </w:rPr>
              <w:t xml:space="preserve">with S. </w:t>
            </w:r>
            <w:proofErr w:type="spellStart"/>
            <w:proofErr w:type="gramStart"/>
            <w:r w:rsidRPr="003E1C80">
              <w:rPr>
                <w:rFonts w:ascii="Times New Roman" w:hAnsi="Times New Roman" w:cs="Times New Roman"/>
                <w:lang w:val="en-US"/>
              </w:rPr>
              <w:t>Zh.Suleimenova</w:t>
            </w:r>
            <w:proofErr w:type="spellEnd"/>
            <w:proofErr w:type="gramEnd"/>
          </w:p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1C80">
              <w:rPr>
                <w:rFonts w:ascii="Times New Roman" w:hAnsi="Times New Roman" w:cs="Times New Roman"/>
                <w:lang w:val="en-US"/>
              </w:rPr>
              <w:t>P.138-148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Юридические особенности эффективного использования инноваций и результатов интеллектуальной деятельности в сфере цифровой экономики (научная статья ВАК)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Имущественные отношения в Российской Федерации. - №12 (219).- 2019.- С.90-96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п.л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Личные неимущественные права на результаты интеллектуальной деятельности в составе наследства 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(научная статья ВАК)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Наследственное </w:t>
            </w:r>
            <w:proofErr w:type="gramStart"/>
            <w:r w:rsidRPr="003E1C80">
              <w:rPr>
                <w:rFonts w:ascii="Times New Roman" w:hAnsi="Times New Roman" w:cs="Times New Roman"/>
              </w:rPr>
              <w:t>право.-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№4. – 2019. – С.32-36.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Особенности реализации искусственного интеллекта как объекта информационной среды в сфере предпринимательской деятельности в зарубежных странах (научная статья ВАК)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Вестник Университета им. О.Е.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Кутафина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(МГЮА</w:t>
            </w:r>
            <w:proofErr w:type="gramStart"/>
            <w:r w:rsidRPr="003E1C80">
              <w:rPr>
                <w:rFonts w:ascii="Times New Roman" w:hAnsi="Times New Roman" w:cs="Times New Roman"/>
              </w:rPr>
              <w:t>).-</w:t>
            </w:r>
            <w:proofErr w:type="gramEnd"/>
            <w:r w:rsidRPr="003E1C80">
              <w:rPr>
                <w:rFonts w:ascii="Times New Roman" w:hAnsi="Times New Roman" w:cs="Times New Roman"/>
              </w:rPr>
              <w:t>№12(64).-2019. – С.121-128.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Смарт-контракты как вид электронной сделки в коммерческом обороте (научная статья)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Современные проблемы коммерческого права России: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сб.</w:t>
            </w:r>
            <w:proofErr w:type="gramStart"/>
            <w:r w:rsidRPr="003E1C80">
              <w:rPr>
                <w:rFonts w:ascii="Times New Roman" w:hAnsi="Times New Roman" w:cs="Times New Roman"/>
              </w:rPr>
              <w:t>ст.по</w:t>
            </w:r>
            <w:proofErr w:type="spellEnd"/>
            <w:proofErr w:type="gramEnd"/>
            <w:r w:rsidRPr="003E1C80">
              <w:rPr>
                <w:rFonts w:ascii="Times New Roman" w:hAnsi="Times New Roman" w:cs="Times New Roman"/>
              </w:rPr>
              <w:t xml:space="preserve"> итогам </w:t>
            </w:r>
            <w:r w:rsidRPr="003E1C80">
              <w:rPr>
                <w:rFonts w:ascii="Times New Roman" w:hAnsi="Times New Roman" w:cs="Times New Roman"/>
                <w:lang w:val="en-US"/>
              </w:rPr>
              <w:t>XV</w:t>
            </w:r>
            <w:r w:rsidRPr="003E1C80">
              <w:rPr>
                <w:rFonts w:ascii="Times New Roman" w:hAnsi="Times New Roman" w:cs="Times New Roman"/>
              </w:rPr>
              <w:t xml:space="preserve"> Межд.</w:t>
            </w:r>
            <w:proofErr w:type="spellStart"/>
            <w:r w:rsidRPr="003E1C80">
              <w:rPr>
                <w:rFonts w:ascii="Times New Roman" w:hAnsi="Times New Roman" w:cs="Times New Roman"/>
              </w:rPr>
              <w:t>науч</w:t>
            </w:r>
            <w:proofErr w:type="spellEnd"/>
            <w:r w:rsidRPr="003E1C80">
              <w:rPr>
                <w:rFonts w:ascii="Times New Roman" w:hAnsi="Times New Roman" w:cs="Times New Roman"/>
              </w:rPr>
              <w:t>.-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практ.конф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. «Современные проблемы коммерческого права России»/ под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ред.д.ю.н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. Е.А. Абросимовой и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д.ю.н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., проф. Б.И.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Пугинского</w:t>
            </w:r>
            <w:proofErr w:type="spellEnd"/>
            <w:r w:rsidRPr="003E1C80">
              <w:rPr>
                <w:rFonts w:ascii="Times New Roman" w:hAnsi="Times New Roman" w:cs="Times New Roman"/>
              </w:rPr>
              <w:t>.-М.: Изд-во «Юрист», 2019.-160с.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С.76-83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Проблемы принадлежности авторских и патентных прав на объекты, созданные с использованием искусственного интеллекта 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(научная статья)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Правовая защита интеллектуальной собственности: проблемы теории и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практики:сб.материалов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</w:t>
            </w:r>
            <w:r w:rsidRPr="003E1C80">
              <w:rPr>
                <w:rFonts w:ascii="Times New Roman" w:hAnsi="Times New Roman" w:cs="Times New Roman"/>
                <w:lang w:val="en-US"/>
              </w:rPr>
              <w:t>VIII</w:t>
            </w:r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lastRenderedPageBreak/>
              <w:t>Межд.юр.форума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(</w:t>
            </w:r>
            <w:r w:rsidRPr="003E1C80">
              <w:rPr>
                <w:rFonts w:ascii="Times New Roman" w:hAnsi="Times New Roman" w:cs="Times New Roman"/>
                <w:lang w:val="en-US"/>
              </w:rPr>
              <w:t>IP</w:t>
            </w:r>
            <w:r w:rsidRPr="003E1C80">
              <w:rPr>
                <w:rFonts w:ascii="Times New Roman" w:hAnsi="Times New Roman" w:cs="Times New Roman"/>
              </w:rPr>
              <w:t xml:space="preserve"> Форума).-М.:</w:t>
            </w:r>
            <w:proofErr w:type="spellStart"/>
            <w:r w:rsidRPr="003E1C80">
              <w:rPr>
                <w:rFonts w:ascii="Times New Roman" w:hAnsi="Times New Roman" w:cs="Times New Roman"/>
              </w:rPr>
              <w:t>Изд-ий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центр Ун-та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им.О.Е.Кутафина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(МГЮА), 2020.-496с.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lastRenderedPageBreak/>
              <w:t>0,4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С.473-477.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Глава 31. Правовое регулирование инновационной деятельности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(глава в учебнике)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Предпринимательское право: учебник для бакалавров и специалистов /</w:t>
            </w:r>
            <w:proofErr w:type="spellStart"/>
            <w:r w:rsidRPr="003E1C80">
              <w:rPr>
                <w:rFonts w:ascii="Times New Roman" w:hAnsi="Times New Roman" w:cs="Times New Roman"/>
              </w:rPr>
              <w:t>Отв.ред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. И.В. Ершова. – 2-е изд.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3E1C80">
              <w:rPr>
                <w:rFonts w:ascii="Times New Roman" w:hAnsi="Times New Roman" w:cs="Times New Roman"/>
              </w:rPr>
              <w:t>. и доп. – М.: Проспект, 2020.-688с.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п.л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С.592-607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Влияние антимонопольного законодательства на заключаемые лицензионные договоры о передаче прав на биотехнологические инновации в сфере биобезопасности в зарубежных странах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(научная статья в коллективной монографии)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Правовые основы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биоэкономики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и биобезопасности: монография / отв. ред. А. А. Мохов, О. В. Сушкова. — Москва: Проспект, 2020. — 480 с.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С.345-355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Участие членов саморегулируемых организаций в области строительства в заключении договоров с использованием конкурентных способов закупок и с применением информационных технологий 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(научная статья ВАК)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Гражданское право.- 2020.- №2.-С.30-33.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С.30-33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Возможности применения антимонопольного законодательства в процедуре банкротства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(научная статья ВАК) 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Ex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1C80">
              <w:rPr>
                <w:rFonts w:ascii="Times New Roman" w:hAnsi="Times New Roman" w:cs="Times New Roman"/>
              </w:rPr>
              <w:t>jure</w:t>
            </w:r>
            <w:proofErr w:type="spellEnd"/>
            <w:r w:rsidRPr="003E1C80">
              <w:rPr>
                <w:rFonts w:ascii="Times New Roman" w:hAnsi="Times New Roman" w:cs="Times New Roman"/>
              </w:rPr>
              <w:t>. 2020. № 2. C. 95–107.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Концептуальные механизмы защиты средств индивидуализации в сфере предпринимательской деятельности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(научная статья)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Теория и практика проектного образования. Журнал научных публикаций. 2020. №1(13).-С.22-24.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Соавт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Вердиян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Н.Г.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Практические аспекты применения антимонопольного законодательства в области защиты прав на результаты интеллектуальной деятельности субъектов предпринимательского права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(научная статья)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Теория и практика проектного образования. Журнал научных публикаций. 2020. №1(13).-С.66-70.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Соавт</w:t>
            </w:r>
            <w:proofErr w:type="spellEnd"/>
            <w:r w:rsidRPr="003E1C80">
              <w:rPr>
                <w:rFonts w:ascii="Times New Roman" w:hAnsi="Times New Roman" w:cs="Times New Roman"/>
              </w:rPr>
              <w:t>. Воронцова Е.С.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Особенности использования результатов интеллектуальной деятельности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в составе аудиовизуальных произведений для эффективной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образовательного процесса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в юридическом вузе 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lastRenderedPageBreak/>
              <w:t>(научная статья ВАК)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lastRenderedPageBreak/>
              <w:t>Печ</w:t>
            </w:r>
            <w:proofErr w:type="spellEnd"/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Актуальные проблемы российского права. — 2020. — Т. 15. — № 5. — С. 144—150.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Значение технологии искусственного интеллекта в деятельности Патентного ведомства и в предпринимательской сфере (научная статья в коллективной монографии)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Право и бизнес: правовое пространство для развития бизнеса в </w:t>
            </w:r>
            <w:proofErr w:type="gramStart"/>
            <w:r w:rsidRPr="003E1C80">
              <w:rPr>
                <w:rFonts w:ascii="Times New Roman" w:hAnsi="Times New Roman" w:cs="Times New Roman"/>
              </w:rPr>
              <w:t>России :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монография : в 4 т. Т. 3 / отв. ред. С. Д. Могилевский, Ю. Г. Лескова, С. А. Карелина,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В. Д.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Рузанова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, О. В.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Шмалий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, О. А. Золотова, О. В. Сушкова. — </w:t>
            </w:r>
            <w:proofErr w:type="gramStart"/>
            <w:r w:rsidRPr="003E1C80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Проспект, 2020. — 448 с.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С.190-198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Использование технологии искусственного интеллекта для прогнозирования применения норм в принятии судебных решений (на примере Европейского суда по правам человека (научная статья в коллективной монографии)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Право и бизнес: правовое пространство для развития бизнеса в </w:t>
            </w:r>
            <w:proofErr w:type="gramStart"/>
            <w:r w:rsidRPr="003E1C80">
              <w:rPr>
                <w:rFonts w:ascii="Times New Roman" w:hAnsi="Times New Roman" w:cs="Times New Roman"/>
              </w:rPr>
              <w:t>России :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монография : в 4 т. Т. 3 / отв. ред. С. Д. Могилевский, Ю. Г. Лескова, С. А. Карелина,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В. Д.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Рузанова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, О. В.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Шмалий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, О. А. Золотова, О. В. Сушкова. — </w:t>
            </w:r>
            <w:proofErr w:type="gramStart"/>
            <w:r w:rsidRPr="003E1C80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Проспект, 2020. — 448 с.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В соавторстве с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Вердиян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Н.Г.</w:t>
            </w:r>
          </w:p>
          <w:p w:rsidR="003E1C80" w:rsidRPr="003E1C80" w:rsidRDefault="003E1C80" w:rsidP="003E1C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С.199-208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Влияние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блокчейн</w:t>
            </w:r>
            <w:proofErr w:type="spellEnd"/>
            <w:r w:rsidRPr="003E1C80">
              <w:rPr>
                <w:rFonts w:ascii="Times New Roman" w:hAnsi="Times New Roman" w:cs="Times New Roman"/>
              </w:rPr>
              <w:t>-технологий и смарт-контрактов на деятельность акционерных обществ (научная статья в коллективной монографии)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Право и бизнес: правовое пространство для развития бизнеса в </w:t>
            </w:r>
            <w:proofErr w:type="gramStart"/>
            <w:r w:rsidRPr="003E1C80">
              <w:rPr>
                <w:rFonts w:ascii="Times New Roman" w:hAnsi="Times New Roman" w:cs="Times New Roman"/>
              </w:rPr>
              <w:t>России :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монография : в 4 т. Т. 2 / отв. ред. С. Д. Могилевский, Ю. Г. Лескова, С. А. Карелина,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В. Д.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Рузанова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, О. В.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Шмалий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, О. А. Золотова, О. В. Сушкова. — </w:t>
            </w:r>
            <w:proofErr w:type="gramStart"/>
            <w:r w:rsidRPr="003E1C80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Проспект, 2020. — 800 с.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С.568-579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Способы защиты юридических лиц от недружественных поглощений (научная статья в коллективной монографии)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Право и бизнес: правовое пространство для развития бизнеса в </w:t>
            </w:r>
            <w:proofErr w:type="gramStart"/>
            <w:r w:rsidRPr="003E1C80">
              <w:rPr>
                <w:rFonts w:ascii="Times New Roman" w:hAnsi="Times New Roman" w:cs="Times New Roman"/>
              </w:rPr>
              <w:t>России :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монография : в 4 т. Т. 2 / отв. ред. С. Д. Могилевский, Ю. Г. Лескова, С. А. Карелина,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В. Д.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Рузанова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, О. В.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Шмалий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, О. А. Золотова, О. В. Сушкова. — </w:t>
            </w:r>
            <w:proofErr w:type="gramStart"/>
            <w:r w:rsidRPr="003E1C80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Проспект, 2020. — 800 с.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соавт</w:t>
            </w:r>
            <w:proofErr w:type="spellEnd"/>
            <w:r w:rsidRPr="003E1C80">
              <w:rPr>
                <w:rFonts w:ascii="Times New Roman" w:hAnsi="Times New Roman" w:cs="Times New Roman"/>
              </w:rPr>
              <w:t>. с Воронцовой Е.С.</w:t>
            </w:r>
          </w:p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С.580-591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Модели института несостоятельности (банкротства) в странах ЕАЭС: задачи и направления реформирования (научная статья в коллективной монографии)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Право и бизнес: правовое пространство для развития бизнеса в </w:t>
            </w:r>
            <w:proofErr w:type="gramStart"/>
            <w:r w:rsidRPr="003E1C80">
              <w:rPr>
                <w:rFonts w:ascii="Times New Roman" w:hAnsi="Times New Roman" w:cs="Times New Roman"/>
              </w:rPr>
              <w:t>России :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монография : в 4 т. Т. 1 / отв. ред. С. Д. Могилевский, Ю. Г. Лескова, С. А. Карелина,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В. Д.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Рузанова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, О. В.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Шмалий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, О. А. Золотова, О. В. Сушкова. — </w:t>
            </w:r>
            <w:proofErr w:type="gramStart"/>
            <w:r w:rsidRPr="003E1C80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Проспект, 2020. — 728 с.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С.543-558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Саморегулирование в электронной коммерции: проблемы и перспективы развития (научная статья в коллективной монографии)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Право и бизнес: правовое пространство для развития бизнеса в </w:t>
            </w:r>
            <w:proofErr w:type="gramStart"/>
            <w:r w:rsidRPr="003E1C80">
              <w:rPr>
                <w:rFonts w:ascii="Times New Roman" w:hAnsi="Times New Roman" w:cs="Times New Roman"/>
              </w:rPr>
              <w:t>России :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монография : в 4 т. Т. 1 / отв. ред. С. Д. Могилевский, Ю. Г. Лескова, С. А. Карелина,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В. Д.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Рузанова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, О. В.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Шмалий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, О. А. Золотова, О. В. Сушкова. — </w:t>
            </w:r>
            <w:proofErr w:type="gramStart"/>
            <w:r w:rsidRPr="003E1C80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Проспект, 2020. — 728 с.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С.372-382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Применение искусственного интеллекта в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нейрорадиологии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как фактор формирования геномной информации (научная статья в коллективной монографии)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Право и бизнес: правовое пространство для развития бизнеса в </w:t>
            </w:r>
            <w:proofErr w:type="gramStart"/>
            <w:r w:rsidRPr="003E1C80">
              <w:rPr>
                <w:rFonts w:ascii="Times New Roman" w:hAnsi="Times New Roman" w:cs="Times New Roman"/>
              </w:rPr>
              <w:t>России :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монография : в 4 т. Т. 4 / отв. ред. С. Д. Могилевский, Ю. Г. Лескова, С. А. Карелина,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В. Д.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Рузанова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, О. В.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Шмалий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, О. А. Золотова, О. В. Сушкова. — </w:t>
            </w:r>
            <w:proofErr w:type="gramStart"/>
            <w:r w:rsidRPr="003E1C80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Проспект, 2020. — 624 с.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С.165-177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Гражданско-правовые меры ответственности арбитражного управляющего: вопросы теории и практики (научная статья)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Современные проблемы и перспективы развития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частноправового и публично-правового регулирования: Материалы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Национальной научно-практической конференции, посвященной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75-летию Победы в Великой Отечественной войне 1941-1945 гг.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lastRenderedPageBreak/>
              <w:t xml:space="preserve">и 90-летию со дня рождения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д.ю.н</w:t>
            </w:r>
            <w:proofErr w:type="spellEnd"/>
            <w:r w:rsidRPr="003E1C80">
              <w:rPr>
                <w:rFonts w:ascii="Times New Roman" w:hAnsi="Times New Roman" w:cs="Times New Roman"/>
              </w:rPr>
              <w:t>., профессора, академика Академии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социальных наук РФ, заслуженного юриста Республики Башкортостан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Марка Семёновича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Орданского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(Уфа, 10-11 апреля 2020 г.). В 2-х ч. Ч. I. –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Уфа: РИЦ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БашГУ</w:t>
            </w:r>
            <w:proofErr w:type="spellEnd"/>
            <w:r w:rsidRPr="003E1C80">
              <w:rPr>
                <w:rFonts w:ascii="Times New Roman" w:hAnsi="Times New Roman" w:cs="Times New Roman"/>
              </w:rPr>
              <w:t>, 2020. – 354 с.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С.287-291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Проблемы коммерциализации результатов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генодиагностики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как объектов инноваций в зарубежных странах (научная статья ВАК)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Вестник Университета им. О.Е.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Кутафина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(МГЮА</w:t>
            </w:r>
            <w:proofErr w:type="gramStart"/>
            <w:r w:rsidRPr="003E1C80">
              <w:rPr>
                <w:rFonts w:ascii="Times New Roman" w:hAnsi="Times New Roman" w:cs="Times New Roman"/>
              </w:rPr>
              <w:t>).-</w:t>
            </w:r>
            <w:proofErr w:type="gramEnd"/>
            <w:r w:rsidRPr="003E1C80">
              <w:rPr>
                <w:rFonts w:ascii="Times New Roman" w:hAnsi="Times New Roman" w:cs="Times New Roman"/>
              </w:rPr>
              <w:t>5(69).-2020. – С.122-129.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Влияние факта наследования имущественных прав автора по лицензионному договору на особенности возбуждения процедур несостоятельности (банкротства)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(научная статья ВАК)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Учен.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зап.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Казан. ун-та. Сер.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Гуманит</w:t>
            </w:r>
            <w:proofErr w:type="spellEnd"/>
            <w:r w:rsidRPr="003E1C80">
              <w:rPr>
                <w:rFonts w:ascii="Times New Roman" w:hAnsi="Times New Roman" w:cs="Times New Roman"/>
              </w:rPr>
              <w:t>. науки. – 2020. – Т. 162, №. 2. – С. 124–139.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Прогнозирование потенциальной инновационной деятельности в высокотехнологичных отраслях при заключении сделок по слиянию и поглощению: вопросы теории и практики 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(научная статья ВАК)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ЮУрГУ</w:t>
            </w:r>
            <w:proofErr w:type="spellEnd"/>
            <w:r w:rsidRPr="003E1C80">
              <w:rPr>
                <w:rFonts w:ascii="Times New Roman" w:hAnsi="Times New Roman" w:cs="Times New Roman"/>
              </w:rPr>
              <w:t>. Серия «Право». – 2020. – Т. 20, № 3. – С. 95–102.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Ткач О.А.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Особенности влияния института защиты коммерческой информации и персональных данных на разрабатываемые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стартапами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инновации (параграф в коллективной монографии)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Эл.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Цифровая трансформация: вызовы праву и векторы научных исследований: монография [Электронный ресурс] / под общ. ред. А.Н. Савенкова; отв. ред. Т.А. Полякова, А.В.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Минбалеев</w:t>
            </w:r>
            <w:proofErr w:type="spellEnd"/>
            <w:r w:rsidRPr="003E1C80">
              <w:rPr>
                <w:rFonts w:ascii="Times New Roman" w:hAnsi="Times New Roman" w:cs="Times New Roman"/>
              </w:rPr>
              <w:t>. Электрон</w:t>
            </w:r>
            <w:proofErr w:type="gramStart"/>
            <w:r w:rsidRPr="003E1C80">
              <w:rPr>
                <w:rFonts w:ascii="Times New Roman" w:hAnsi="Times New Roman" w:cs="Times New Roman"/>
              </w:rPr>
              <w:t>.</w:t>
            </w:r>
            <w:proofErr w:type="gramEnd"/>
            <w:r w:rsidRPr="003E1C80">
              <w:rPr>
                <w:rFonts w:ascii="Times New Roman" w:hAnsi="Times New Roman" w:cs="Times New Roman"/>
              </w:rPr>
              <w:t xml:space="preserve"> дан. (1,3 Мб). – М.: Институт государства и права РАН, 2020. – 1 опт. компакт-диск (CD-ROM). – Системные требования: процессор </w:t>
            </w:r>
            <w:proofErr w:type="spellStart"/>
            <w:r w:rsidRPr="003E1C80">
              <w:rPr>
                <w:rFonts w:ascii="Times New Roman" w:hAnsi="Times New Roman" w:cs="Times New Roman"/>
              </w:rPr>
              <w:t>Pentium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-II; память 256 Мб ОЗУ; дисковод 24-х CD-ROM; </w:t>
            </w:r>
            <w:proofErr w:type="spellStart"/>
            <w:r w:rsidRPr="003E1C80">
              <w:rPr>
                <w:rFonts w:ascii="Times New Roman" w:hAnsi="Times New Roman" w:cs="Times New Roman"/>
              </w:rPr>
              <w:t>Windows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98/2000. – ISBN 978-5-8339-0188-5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С.159-170.</w:t>
            </w: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Особенности использования технологии искусственного интеллекта саморегулируемыми организациями в деятельности субъектов предпринимательского права</w:t>
            </w:r>
          </w:p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 (научная статья ВАК)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Вестник Университета им. О.Е. </w:t>
            </w:r>
            <w:proofErr w:type="spellStart"/>
            <w:r w:rsidRPr="003E1C80">
              <w:rPr>
                <w:rFonts w:ascii="Times New Roman" w:hAnsi="Times New Roman" w:cs="Times New Roman"/>
              </w:rPr>
              <w:t>Кутафина</w:t>
            </w:r>
            <w:proofErr w:type="spellEnd"/>
            <w:r w:rsidRPr="003E1C80">
              <w:rPr>
                <w:rFonts w:ascii="Times New Roman" w:hAnsi="Times New Roman" w:cs="Times New Roman"/>
              </w:rPr>
              <w:t xml:space="preserve"> (МГЮА</w:t>
            </w:r>
            <w:proofErr w:type="gramStart"/>
            <w:r w:rsidRPr="003E1C80">
              <w:rPr>
                <w:rFonts w:ascii="Times New Roman" w:hAnsi="Times New Roman" w:cs="Times New Roman"/>
              </w:rPr>
              <w:t>).-</w:t>
            </w:r>
            <w:proofErr w:type="gramEnd"/>
            <w:r w:rsidRPr="003E1C80">
              <w:rPr>
                <w:rFonts w:ascii="Times New Roman" w:hAnsi="Times New Roman" w:cs="Times New Roman"/>
              </w:rPr>
              <w:t>7(71).-2020. – С.68-75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80" w:rsidRPr="003E1C80" w:rsidTr="003E1C80">
        <w:tc>
          <w:tcPr>
            <w:tcW w:w="675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402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Трансграничное банкротство: проблемы  и перспективы развития (статья в коллективной монографии)</w:t>
            </w:r>
          </w:p>
        </w:tc>
        <w:tc>
          <w:tcPr>
            <w:tcW w:w="850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C80">
              <w:rPr>
                <w:rFonts w:ascii="Times New Roman" w:hAnsi="Times New Roman" w:cs="Times New Roman"/>
              </w:rPr>
              <w:t>Печ</w:t>
            </w:r>
            <w:proofErr w:type="spellEnd"/>
            <w:r w:rsidRPr="003E1C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E1C80" w:rsidRPr="003E1C80" w:rsidRDefault="003E1C80" w:rsidP="003E1C80">
            <w:pPr>
              <w:tabs>
                <w:tab w:val="left" w:pos="207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 xml:space="preserve">Реформирование института несостоятельности (банкротства) в современной России: проблемы правовой эффективности: монография, коллектив авторов / МГУ имени М.В. Ломоносова; отв. ред. С.А. Карелина, И.В. Фролов. М.: </w:t>
            </w:r>
            <w:proofErr w:type="spellStart"/>
            <w:r w:rsidRPr="003E1C80">
              <w:rPr>
                <w:rFonts w:ascii="Times New Roman" w:hAnsi="Times New Roman" w:cs="Times New Roman"/>
              </w:rPr>
              <w:t>Юстицинформ</w:t>
            </w:r>
            <w:proofErr w:type="spellEnd"/>
            <w:r w:rsidRPr="003E1C80">
              <w:rPr>
                <w:rFonts w:ascii="Times New Roman" w:hAnsi="Times New Roman" w:cs="Times New Roman"/>
              </w:rPr>
              <w:t>, 2020.  — 340 с</w:t>
            </w:r>
          </w:p>
        </w:tc>
        <w:tc>
          <w:tcPr>
            <w:tcW w:w="992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3E1C80" w:rsidRPr="003E1C80" w:rsidRDefault="003E1C80" w:rsidP="003E1C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C80">
              <w:rPr>
                <w:rFonts w:ascii="Times New Roman" w:hAnsi="Times New Roman" w:cs="Times New Roman"/>
              </w:rPr>
              <w:t>С.266-277.</w:t>
            </w:r>
          </w:p>
        </w:tc>
      </w:tr>
    </w:tbl>
    <w:p w:rsidR="009B2FC3" w:rsidRPr="003E1C80" w:rsidRDefault="009B2FC3" w:rsidP="003E1C80">
      <w:pPr>
        <w:tabs>
          <w:tab w:val="left" w:pos="1024"/>
        </w:tabs>
        <w:spacing w:after="0" w:line="240" w:lineRule="auto"/>
      </w:pPr>
      <w:bookmarkStart w:id="0" w:name="_GoBack"/>
      <w:bookmarkEnd w:id="0"/>
    </w:p>
    <w:sectPr w:rsidR="009B2FC3" w:rsidRPr="003E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80"/>
    <w:rsid w:val="003E1C80"/>
    <w:rsid w:val="009B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8971"/>
  <w15:chartTrackingRefBased/>
  <w15:docId w15:val="{81B711FF-6DB1-4EE5-BB6A-36B2FF48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C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Сушкова</dc:creator>
  <cp:keywords/>
  <dc:description/>
  <cp:lastModifiedBy>Ольга Сушкова</cp:lastModifiedBy>
  <cp:revision>1</cp:revision>
  <dcterms:created xsi:type="dcterms:W3CDTF">2020-10-06T10:22:00Z</dcterms:created>
  <dcterms:modified xsi:type="dcterms:W3CDTF">2020-10-06T10:30:00Z</dcterms:modified>
</cp:coreProperties>
</file>