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74" w:rsidRPr="00D32C44" w:rsidRDefault="00EF0A74" w:rsidP="00EF0A74">
      <w:pPr>
        <w:spacing w:line="240" w:lineRule="auto"/>
        <w:ind w:firstLine="0"/>
        <w:rPr>
          <w:b/>
          <w:sz w:val="24"/>
          <w:szCs w:val="24"/>
        </w:rPr>
      </w:pPr>
      <w:r w:rsidRPr="00D32C44">
        <w:rPr>
          <w:b/>
          <w:sz w:val="24"/>
          <w:szCs w:val="24"/>
        </w:rPr>
        <w:t>Контрольные вопросы к зачету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Право на имущество при мошенничестве.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Безналичные деньги как предмет преступления.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Отграничение мошенничества от незаконного получения кредита.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Отграничение хищения от злоупотребления полномочиями и коммерческого подкупа.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>Энергия как предмет противоправного деяния.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>Отграничение уголовно-наказуемого незаконного предпринимательства от административного правонарушения.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>Незаконное предпринимательство и его отграничение от иных видов экономической деятельности.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>Ответственность за незаконный оборот алкоголя.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>Противоправные деяния с банковскими картами.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 Уголовно-правовая охрана свободы предпринимательства.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 Система уголовно-правовой охраны рынка ценных бумаг.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 Административная ответственность за правонарушения на рынке ценных бумаг.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 Ответственность за осуществление предпринимательской деятельности без лицензии. </w:t>
      </w:r>
    </w:p>
    <w:p w:rsidR="00EF0A74" w:rsidRPr="00D32C44" w:rsidRDefault="00EF0A74" w:rsidP="00EF0A74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4"/>
        </w:rPr>
      </w:pPr>
      <w:r w:rsidRPr="00D32C44">
        <w:rPr>
          <w:sz w:val="24"/>
          <w:szCs w:val="24"/>
        </w:rPr>
        <w:t xml:space="preserve"> Манипулирование рынком.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Инсайдерская торговля.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Контрабанда.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Незаконный экспорт.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Неправомерные действия при банкротстве.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Налоговые преступления.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Злоупотребление полномочиями.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Коммерческий подкуп.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Возможные уголовно-правовые последствия неисполнения гражданско-правового обязательства.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Ответственность за незаконную организацию азартных игр и лотерей.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Отмывание денег.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 Незаконная продажа товаров (иных вещей), свободная реализация которых запрещена или ограничена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Нарушение законодательства о рекламе.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 xml:space="preserve">Продажа товаров, выполнение работ либо оказание услуг ненадлежащего качества. 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Правонарушения, связанные с использованием контрольно-кассовой техники.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Преступления и административные правонарушения на потребительском рынке.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Правонарушения и преступления, связанные с товарными знаками.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Риски уголовной и административной ответственности, связанные с долевым строительством.</w:t>
      </w:r>
    </w:p>
    <w:p w:rsidR="00EF0A74" w:rsidRPr="00D32C44" w:rsidRDefault="00EF0A74" w:rsidP="00EF0A74">
      <w:pPr>
        <w:pStyle w:val="1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D32C44">
        <w:rPr>
          <w:rFonts w:ascii="Times New Roman" w:hAnsi="Times New Roman"/>
          <w:sz w:val="24"/>
          <w:szCs w:val="24"/>
        </w:rPr>
        <w:t>Основания уголовной и административной ответственности за нарушение законодательства о конкуренции.</w:t>
      </w:r>
    </w:p>
    <w:p w:rsidR="006B0B7D" w:rsidRDefault="00EF0A74">
      <w:bookmarkStart w:id="0" w:name="_GoBack"/>
      <w:bookmarkEnd w:id="0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4B1C"/>
    <w:multiLevelType w:val="hybridMultilevel"/>
    <w:tmpl w:val="5AEA4610"/>
    <w:lvl w:ilvl="0" w:tplc="AE4E8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74"/>
    <w:rsid w:val="005F430C"/>
    <w:rsid w:val="009E072B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F266-57EA-405F-BD73-ECC867CE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F0A7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2018-11-08T09:39:00Z</dcterms:created>
  <dcterms:modified xsi:type="dcterms:W3CDTF">2018-11-08T09:39:00Z</dcterms:modified>
</cp:coreProperties>
</file>