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078C9" w14:textId="77777777" w:rsidR="00C12F84" w:rsidRDefault="00C12F84" w:rsidP="00C12F84">
      <w:pPr>
        <w:spacing w:after="0"/>
        <w:ind w:firstLine="709"/>
        <w:jc w:val="both"/>
      </w:pPr>
      <w:r>
        <w:t>НАУЧНЫЕ ПУБЛИКАЦИИ МАЖОРИНОЙ МАРИИ ВИКТОРОВНЫ</w:t>
      </w:r>
    </w:p>
    <w:p w14:paraId="79B6847E" w14:textId="77777777" w:rsidR="00C12F84" w:rsidRDefault="00C12F84" w:rsidP="00C12F84">
      <w:pPr>
        <w:spacing w:after="0"/>
        <w:ind w:firstLine="709"/>
        <w:jc w:val="both"/>
      </w:pPr>
    </w:p>
    <w:p w14:paraId="6A05CEEE" w14:textId="77777777" w:rsidR="00C12F84" w:rsidRDefault="00C12F84" w:rsidP="00C12F84">
      <w:pPr>
        <w:spacing w:after="0"/>
        <w:ind w:firstLine="709"/>
        <w:jc w:val="both"/>
      </w:pPr>
      <w:r>
        <w:t>МЕЖДУНАРОДНОЕ ЧАСТНОЕ ПРАВО</w:t>
      </w:r>
    </w:p>
    <w:p w14:paraId="7BE075B8" w14:textId="77777777" w:rsidR="00C12F84" w:rsidRDefault="00C12F84" w:rsidP="00C12F84">
      <w:pPr>
        <w:spacing w:after="0"/>
        <w:ind w:firstLine="709"/>
        <w:jc w:val="both"/>
      </w:pPr>
      <w:r>
        <w:t xml:space="preserve">Дмитриева Г.К., </w:t>
      </w:r>
      <w:proofErr w:type="spellStart"/>
      <w:r>
        <w:t>Мажорина</w:t>
      </w:r>
      <w:proofErr w:type="spellEnd"/>
      <w:r>
        <w:t xml:space="preserve"> М.В., </w:t>
      </w:r>
      <w:proofErr w:type="spellStart"/>
      <w:r>
        <w:t>Шулаков</w:t>
      </w:r>
      <w:proofErr w:type="spellEnd"/>
      <w:r>
        <w:t xml:space="preserve"> А.А., </w:t>
      </w:r>
      <w:proofErr w:type="spellStart"/>
      <w:r>
        <w:t>Засемкова</w:t>
      </w:r>
      <w:proofErr w:type="spellEnd"/>
      <w:r>
        <w:t xml:space="preserve"> О.Ф., Алимова Я.О., Викторова Н.Н., Пузырева Е.Н., Скачков Н.Г., Кутузов И.М., Пирцхалава Х.Д., Савенко О.Е., Соболев И.Д., </w:t>
      </w:r>
      <w:proofErr w:type="spellStart"/>
      <w:r>
        <w:t>Луткова</w:t>
      </w:r>
      <w:proofErr w:type="spellEnd"/>
      <w:r>
        <w:t xml:space="preserve"> О.В., Шахназаров Б.А., Терентьева Л.В.</w:t>
      </w:r>
    </w:p>
    <w:p w14:paraId="44C4B050" w14:textId="0C46BAFB" w:rsidR="00C12F84" w:rsidRDefault="00C12F84" w:rsidP="00C12F84">
      <w:pPr>
        <w:spacing w:after="0"/>
        <w:ind w:firstLine="709"/>
        <w:jc w:val="both"/>
      </w:pPr>
      <w:r>
        <w:t>учебник / (Издание пятое, переработанное и дополненное) Москва, 2025.</w:t>
      </w:r>
      <w:r>
        <w:tab/>
        <w:t>ЦИФРОВОЕ ПРАВО</w:t>
      </w:r>
    </w:p>
    <w:p w14:paraId="48ACD164" w14:textId="77777777" w:rsidR="00C12F84" w:rsidRDefault="00C12F84" w:rsidP="00C12F84">
      <w:pPr>
        <w:spacing w:after="0"/>
        <w:ind w:firstLine="709"/>
        <w:jc w:val="both"/>
      </w:pPr>
      <w:r>
        <w:t xml:space="preserve">Ален Д., Андреева Л.В., Белицкая А.В., Белых В.С., Беляева О.А., Богданова Е.Е., Городов О.А., Гринь О.С., </w:t>
      </w:r>
      <w:proofErr w:type="spellStart"/>
      <w:r>
        <w:t>Трещакова</w:t>
      </w:r>
      <w:proofErr w:type="spellEnd"/>
      <w:r>
        <w:t xml:space="preserve"> Д., Егорова М.А., Ершова И.В., Ефимова Л.Г., Зенин С.С., Кристоф С.Ю., Литвинова Н.Н., </w:t>
      </w:r>
      <w:proofErr w:type="spellStart"/>
      <w:r>
        <w:t>Мажорина</w:t>
      </w:r>
      <w:proofErr w:type="spellEnd"/>
      <w:r>
        <w:t xml:space="preserve"> М.В., </w:t>
      </w:r>
      <w:proofErr w:type="spellStart"/>
      <w:r>
        <w:t>Минбалеев</w:t>
      </w:r>
      <w:proofErr w:type="spellEnd"/>
      <w:r>
        <w:t xml:space="preserve"> А.В., Михеева И.Е., Петров Д.А., </w:t>
      </w:r>
      <w:proofErr w:type="spellStart"/>
      <w:r>
        <w:t>Попондопуло</w:t>
      </w:r>
      <w:proofErr w:type="spellEnd"/>
      <w:r>
        <w:t xml:space="preserve"> В.Ф. и др.</w:t>
      </w:r>
    </w:p>
    <w:p w14:paraId="28E9CB7C" w14:textId="77777777" w:rsidR="00C12F84" w:rsidRDefault="00C12F84" w:rsidP="00C12F84">
      <w:pPr>
        <w:spacing w:after="0"/>
        <w:ind w:firstLine="709"/>
        <w:jc w:val="both"/>
      </w:pPr>
      <w:r>
        <w:t>учебник / Москва, 2025.</w:t>
      </w:r>
      <w:r>
        <w:tab/>
      </w:r>
    </w:p>
    <w:p w14:paraId="2C302BF0" w14:textId="77777777" w:rsidR="00C12F84" w:rsidRDefault="00C12F84" w:rsidP="00C12F84">
      <w:pPr>
        <w:spacing w:after="0"/>
        <w:ind w:firstLine="709"/>
        <w:jc w:val="both"/>
      </w:pPr>
      <w:r>
        <w:t>ИННОВАЦИОННАЯ ЮРИСПРУДЕНЦИЯ</w:t>
      </w:r>
    </w:p>
    <w:p w14:paraId="4F127280" w14:textId="77777777" w:rsidR="00C12F84" w:rsidRDefault="00C12F84" w:rsidP="00C12F84">
      <w:pPr>
        <w:spacing w:after="0"/>
        <w:ind w:firstLine="709"/>
        <w:jc w:val="both"/>
      </w:pPr>
      <w:proofErr w:type="spellStart"/>
      <w:r>
        <w:t>Блажеев</w:t>
      </w:r>
      <w:proofErr w:type="spellEnd"/>
      <w:r>
        <w:t xml:space="preserve"> В.В., </w:t>
      </w:r>
      <w:proofErr w:type="spellStart"/>
      <w:r>
        <w:t>Мажорина</w:t>
      </w:r>
      <w:proofErr w:type="spellEnd"/>
      <w:r>
        <w:t xml:space="preserve"> М.В., Агафонов В.Б., Анисимов А.В., Ануфриева Л.П., Ахмадова М.А., Аюшеева И.З., Батырь В.А., Беликова К.М., Белова Д.А., Беседин А.Н., Вавилин Е.В., </w:t>
      </w:r>
      <w:proofErr w:type="spellStart"/>
      <w:r>
        <w:t>Ведышева</w:t>
      </w:r>
      <w:proofErr w:type="spellEnd"/>
      <w:r>
        <w:t xml:space="preserve"> Н.О., Викторова Н.Н., Воронина Н.П., </w:t>
      </w:r>
      <w:proofErr w:type="spellStart"/>
      <w:r>
        <w:t>Выпханова</w:t>
      </w:r>
      <w:proofErr w:type="spellEnd"/>
      <w:r>
        <w:t xml:space="preserve"> Г.В., Грачева Е.Ю., Грищенко Г.А., Гуляев Д.Е., Гуляева Т.К. и др.</w:t>
      </w:r>
    </w:p>
    <w:p w14:paraId="11BF69F3" w14:textId="77777777" w:rsidR="00C12F84" w:rsidRDefault="00C12F84" w:rsidP="00C12F84">
      <w:pPr>
        <w:spacing w:after="0"/>
        <w:ind w:firstLine="709"/>
        <w:jc w:val="both"/>
      </w:pPr>
      <w:r>
        <w:t>учебник / Москва, 2025.</w:t>
      </w:r>
      <w:r>
        <w:tab/>
      </w:r>
    </w:p>
    <w:p w14:paraId="775053C2" w14:textId="77777777" w:rsidR="00C12F84" w:rsidRDefault="00C12F84" w:rsidP="00C12F84">
      <w:pPr>
        <w:spacing w:after="0"/>
        <w:ind w:firstLine="709"/>
        <w:jc w:val="both"/>
      </w:pPr>
      <w:r>
        <w:t>ЮРИДИЧЕСКАЯ ИННОВАТИКА КАК СИНТЕЗ АНАЛИТИЧЕСКОЙ, ПРОГНОСТИЧЕСКОЙ И ПРОЕКТНОЙ ДЕЯТЕЛЬНОСТИ. LEGALOPS И IT-КОМПЕТЕНЦИИ ЮРИСТА</w:t>
      </w:r>
    </w:p>
    <w:p w14:paraId="5FAA3A6D" w14:textId="77777777" w:rsidR="00C12F84" w:rsidRDefault="00C12F84" w:rsidP="00C12F84">
      <w:pPr>
        <w:spacing w:after="0"/>
        <w:ind w:firstLine="709"/>
        <w:jc w:val="both"/>
      </w:pPr>
      <w:proofErr w:type="spellStart"/>
      <w:r>
        <w:t>Мажорина</w:t>
      </w:r>
      <w:proofErr w:type="spellEnd"/>
      <w:r>
        <w:t xml:space="preserve"> М.В., Никишин В.Д.</w:t>
      </w:r>
    </w:p>
    <w:p w14:paraId="209058AB" w14:textId="77777777" w:rsidR="00C12F84" w:rsidRDefault="00C12F84" w:rsidP="00C12F84">
      <w:pPr>
        <w:spacing w:after="0"/>
        <w:ind w:firstLine="709"/>
        <w:jc w:val="both"/>
      </w:pPr>
      <w:r>
        <w:t>Актуальные проблемы российского права. 2025. Т. 20. № 4 (173). С. 24-33.</w:t>
      </w:r>
      <w:r>
        <w:tab/>
      </w:r>
    </w:p>
    <w:p w14:paraId="5CA64F44" w14:textId="77777777" w:rsidR="00C12F84" w:rsidRDefault="00C12F84" w:rsidP="00C12F84">
      <w:pPr>
        <w:spacing w:after="0"/>
        <w:ind w:firstLine="709"/>
        <w:jc w:val="both"/>
      </w:pPr>
      <w:r>
        <w:t>КИБЕРПРОСТРАНСТВЕННЫЕ ПОДСИСТЕМЫ LEX MERCATORIA</w:t>
      </w:r>
    </w:p>
    <w:p w14:paraId="733BD7EA" w14:textId="77777777" w:rsidR="00C12F84" w:rsidRDefault="00C12F84" w:rsidP="00C12F84">
      <w:pPr>
        <w:spacing w:after="0"/>
        <w:ind w:firstLine="709"/>
        <w:jc w:val="both"/>
      </w:pPr>
      <w:proofErr w:type="spellStart"/>
      <w:r>
        <w:t>Мажорина</w:t>
      </w:r>
      <w:proofErr w:type="spellEnd"/>
      <w:r>
        <w:t xml:space="preserve"> М.В.</w:t>
      </w:r>
    </w:p>
    <w:p w14:paraId="59D721A5" w14:textId="77777777" w:rsidR="00C12F84" w:rsidRDefault="00C12F84" w:rsidP="00C12F84">
      <w:pPr>
        <w:spacing w:after="0"/>
        <w:ind w:firstLine="709"/>
        <w:jc w:val="both"/>
      </w:pPr>
      <w:r>
        <w:t>Вестник Университета имени О.Е. Кутафина (МГЮА). 2025. № 3 (127). С. 109-123.</w:t>
      </w:r>
      <w:r>
        <w:tab/>
      </w:r>
    </w:p>
    <w:p w14:paraId="2D3297AD" w14:textId="77777777" w:rsidR="00C12F84" w:rsidRDefault="00C12F84" w:rsidP="00C12F84">
      <w:pPr>
        <w:spacing w:after="0"/>
        <w:ind w:firstLine="709"/>
        <w:jc w:val="both"/>
      </w:pPr>
      <w:r>
        <w:t>ПРАВОВОЕ РЕГУЛИРОВАНИЕ ОБЕСПЕЧЕНИЯ ЭКОЛОГИЧЕСКОЙ БЕЗОПАСНОСТИ В АРКТИЧЕСКОЙ ЗОНЕ РОССИЙСКОЙ ФЕДЕРАЦИИ</w:t>
      </w:r>
    </w:p>
    <w:p w14:paraId="08F18E6F" w14:textId="77777777" w:rsidR="00C12F84" w:rsidRDefault="00C12F84" w:rsidP="00C12F84">
      <w:pPr>
        <w:spacing w:after="0"/>
        <w:ind w:firstLine="709"/>
        <w:jc w:val="both"/>
      </w:pPr>
      <w:proofErr w:type="spellStart"/>
      <w:r>
        <w:t>Мажорина</w:t>
      </w:r>
      <w:proofErr w:type="spellEnd"/>
      <w:r>
        <w:t xml:space="preserve"> М.В., Шпаковский Ю.Г., Агафонов В.Б., </w:t>
      </w:r>
      <w:proofErr w:type="spellStart"/>
      <w:r>
        <w:t>Ампилогова</w:t>
      </w:r>
      <w:proofErr w:type="spellEnd"/>
      <w:r>
        <w:t xml:space="preserve"> Н.В., Анисина О.П., </w:t>
      </w:r>
      <w:proofErr w:type="spellStart"/>
      <w:r>
        <w:t>Белхароев</w:t>
      </w:r>
      <w:proofErr w:type="spellEnd"/>
      <w:r>
        <w:t xml:space="preserve"> Х.У., </w:t>
      </w:r>
      <w:proofErr w:type="spellStart"/>
      <w:r>
        <w:t>Ведышева</w:t>
      </w:r>
      <w:proofErr w:type="spellEnd"/>
      <w:r>
        <w:t xml:space="preserve"> Н.О., Викторова Н.Н., Воронина Н.П., </w:t>
      </w:r>
      <w:proofErr w:type="spellStart"/>
      <w:r>
        <w:t>Ворфоломеев</w:t>
      </w:r>
      <w:proofErr w:type="spellEnd"/>
      <w:r>
        <w:t xml:space="preserve"> А.В., </w:t>
      </w:r>
      <w:proofErr w:type="spellStart"/>
      <w:r>
        <w:t>Выпханова</w:t>
      </w:r>
      <w:proofErr w:type="spellEnd"/>
      <w:r>
        <w:t xml:space="preserve"> Г.В., Дойников П.И., Елисеев В.С., Жаворонкова Н.Г., </w:t>
      </w:r>
      <w:proofErr w:type="spellStart"/>
      <w:r>
        <w:t>Засемкова</w:t>
      </w:r>
      <w:proofErr w:type="spellEnd"/>
      <w:r>
        <w:t xml:space="preserve"> О.Ф., Киселев С.Г., </w:t>
      </w:r>
      <w:proofErr w:type="spellStart"/>
      <w:r>
        <w:t>Миркеримова</w:t>
      </w:r>
      <w:proofErr w:type="spellEnd"/>
      <w:r>
        <w:t xml:space="preserve"> Н.Ф.К., Миронова М.Д., Никишин Д.Л., Романова О.А. и др.</w:t>
      </w:r>
    </w:p>
    <w:p w14:paraId="35F1EFD9" w14:textId="77777777" w:rsidR="00C12F84" w:rsidRDefault="00C12F84" w:rsidP="00C12F84">
      <w:pPr>
        <w:spacing w:after="0"/>
        <w:ind w:firstLine="709"/>
        <w:jc w:val="both"/>
      </w:pPr>
      <w:r>
        <w:t>Москва, 2024.</w:t>
      </w:r>
      <w:r>
        <w:tab/>
      </w:r>
    </w:p>
    <w:p w14:paraId="1D8B222A" w14:textId="77777777" w:rsidR="00C12F84" w:rsidRDefault="00C12F84" w:rsidP="00C12F84">
      <w:pPr>
        <w:spacing w:after="0"/>
        <w:ind w:firstLine="709"/>
        <w:jc w:val="both"/>
      </w:pPr>
      <w:r>
        <w:t>ПРАВО УСТОЙЧИВОГО РАЗВИТИЯ И ESG-СТАНДАРТЫ</w:t>
      </w:r>
    </w:p>
    <w:p w14:paraId="7DAA5FEC" w14:textId="77777777" w:rsidR="00C12F84" w:rsidRDefault="00C12F84" w:rsidP="00C12F84">
      <w:pPr>
        <w:spacing w:after="0"/>
        <w:ind w:firstLine="709"/>
        <w:jc w:val="both"/>
      </w:pPr>
      <w:proofErr w:type="spellStart"/>
      <w:r>
        <w:t>Мажорина</w:t>
      </w:r>
      <w:proofErr w:type="spellEnd"/>
      <w:r>
        <w:t xml:space="preserve"> М.В., Шахназаров Б.А., Агафонов В.Б., Алексеева Д.Г., Алимова Я.О., Андриянов Д.В., Анисифорова М.В., </w:t>
      </w:r>
      <w:proofErr w:type="spellStart"/>
      <w:r>
        <w:t>Антонян</w:t>
      </w:r>
      <w:proofErr w:type="spellEnd"/>
      <w:r>
        <w:t xml:space="preserve"> Е.А., Ануфриева Л.П., Арзуманова Л.Л., Батырь В.А., </w:t>
      </w:r>
      <w:proofErr w:type="spellStart"/>
      <w:r>
        <w:t>Васякина</w:t>
      </w:r>
      <w:proofErr w:type="spellEnd"/>
      <w:r>
        <w:t xml:space="preserve"> Е.В., </w:t>
      </w:r>
      <w:proofErr w:type="spellStart"/>
      <w:r>
        <w:t>Ведышева</w:t>
      </w:r>
      <w:proofErr w:type="spellEnd"/>
      <w:r>
        <w:t xml:space="preserve"> Н.О., Викторова Н.Н., Воронина Н.П., Гуляева Т.К., </w:t>
      </w:r>
      <w:proofErr w:type="spellStart"/>
      <w:r>
        <w:t>Гуттаковский</w:t>
      </w:r>
      <w:proofErr w:type="spellEnd"/>
      <w:r>
        <w:t xml:space="preserve"> Я.А., </w:t>
      </w:r>
      <w:proofErr w:type="spellStart"/>
      <w:r>
        <w:t>Добробаба</w:t>
      </w:r>
      <w:proofErr w:type="spellEnd"/>
      <w:r>
        <w:t xml:space="preserve"> М.Б., Егорова М.А., </w:t>
      </w:r>
      <w:proofErr w:type="spellStart"/>
      <w:r>
        <w:t>Енькова</w:t>
      </w:r>
      <w:proofErr w:type="spellEnd"/>
      <w:r>
        <w:t xml:space="preserve"> Е.Е. и др.</w:t>
      </w:r>
    </w:p>
    <w:p w14:paraId="0C2EE98F" w14:textId="77777777" w:rsidR="00C12F84" w:rsidRDefault="00C12F84" w:rsidP="00C12F84">
      <w:pPr>
        <w:spacing w:after="0"/>
        <w:ind w:firstLine="709"/>
        <w:jc w:val="both"/>
      </w:pPr>
      <w:r>
        <w:lastRenderedPageBreak/>
        <w:t>Учебник / Москва, 2024.</w:t>
      </w:r>
      <w:r>
        <w:tab/>
      </w:r>
    </w:p>
    <w:p w14:paraId="7EC2BA22" w14:textId="77777777" w:rsidR="00C12F84" w:rsidRDefault="00C12F84" w:rsidP="00C12F84">
      <w:pPr>
        <w:spacing w:after="0"/>
        <w:ind w:firstLine="709"/>
        <w:jc w:val="both"/>
      </w:pPr>
      <w:r>
        <w:t>ПРАВОВОЙ РЕЖИМ КАРБОНОВЫХ ПОЛИГОНОВ И КАРБОНОВЫХ ФЕРМ В РОССИЙСКОЙ ФЕДЕРАЦИИ</w:t>
      </w:r>
    </w:p>
    <w:p w14:paraId="0F6BAA7B" w14:textId="77777777" w:rsidR="00C12F84" w:rsidRDefault="00C12F84" w:rsidP="00C12F84">
      <w:pPr>
        <w:spacing w:after="0"/>
        <w:ind w:firstLine="709"/>
        <w:jc w:val="both"/>
      </w:pPr>
      <w:r>
        <w:t xml:space="preserve">Агафонов В.Б., </w:t>
      </w:r>
      <w:proofErr w:type="spellStart"/>
      <w:r>
        <w:t>Антонян</w:t>
      </w:r>
      <w:proofErr w:type="spellEnd"/>
      <w:r>
        <w:t xml:space="preserve"> Е.А., Воронина Н.П., </w:t>
      </w:r>
      <w:proofErr w:type="spellStart"/>
      <w:r>
        <w:t>Ведышева</w:t>
      </w:r>
      <w:proofErr w:type="spellEnd"/>
      <w:r>
        <w:t xml:space="preserve"> Н.О., </w:t>
      </w:r>
      <w:proofErr w:type="spellStart"/>
      <w:r>
        <w:t>Выпханова</w:t>
      </w:r>
      <w:proofErr w:type="spellEnd"/>
      <w:r>
        <w:t xml:space="preserve"> Г.В., </w:t>
      </w:r>
      <w:proofErr w:type="spellStart"/>
      <w:r>
        <w:t>Клещина</w:t>
      </w:r>
      <w:proofErr w:type="spellEnd"/>
      <w:r>
        <w:t xml:space="preserve"> Е.Н., </w:t>
      </w:r>
      <w:proofErr w:type="spellStart"/>
      <w:r>
        <w:t>Мажорина</w:t>
      </w:r>
      <w:proofErr w:type="spellEnd"/>
      <w:r>
        <w:t xml:space="preserve"> М.В., Романова О.А., Шахназаров Б.А., Шпаковский Ю.Г., </w:t>
      </w:r>
      <w:proofErr w:type="spellStart"/>
      <w:r>
        <w:t>Ядрихинский</w:t>
      </w:r>
      <w:proofErr w:type="spellEnd"/>
      <w:r>
        <w:t xml:space="preserve"> С.А.</w:t>
      </w:r>
    </w:p>
    <w:p w14:paraId="3077FB8A" w14:textId="77777777" w:rsidR="00C12F84" w:rsidRDefault="00C12F84" w:rsidP="00C12F84">
      <w:pPr>
        <w:spacing w:after="0"/>
        <w:ind w:firstLine="709"/>
        <w:jc w:val="both"/>
      </w:pPr>
      <w:r>
        <w:t>Москва, 2024.</w:t>
      </w:r>
      <w:r>
        <w:tab/>
      </w:r>
    </w:p>
    <w:p w14:paraId="05F9A238" w14:textId="77777777" w:rsidR="00C12F84" w:rsidRDefault="00C12F84" w:rsidP="00C12F84">
      <w:pPr>
        <w:spacing w:after="0"/>
        <w:ind w:firstLine="709"/>
        <w:jc w:val="both"/>
      </w:pPr>
      <w:r>
        <w:t>ЭКОКЛИМАТИЧЕСКИЕ И ESG-СПОРЫ: ПРАКТИКА, РИСКИ, ПЕРСПЕКТИВЫ</w:t>
      </w:r>
    </w:p>
    <w:p w14:paraId="54D103F4" w14:textId="77777777" w:rsidR="00C12F84" w:rsidRDefault="00C12F84" w:rsidP="00C12F84">
      <w:pPr>
        <w:spacing w:after="0"/>
        <w:ind w:firstLine="709"/>
        <w:jc w:val="both"/>
      </w:pPr>
      <w:proofErr w:type="spellStart"/>
      <w:r>
        <w:t>Мажорина</w:t>
      </w:r>
      <w:proofErr w:type="spellEnd"/>
      <w:r>
        <w:t xml:space="preserve"> М.В.</w:t>
      </w:r>
    </w:p>
    <w:p w14:paraId="719177A9" w14:textId="77777777" w:rsidR="00C12F84" w:rsidRDefault="00C12F84" w:rsidP="00C12F84">
      <w:pPr>
        <w:spacing w:after="0"/>
        <w:ind w:firstLine="709"/>
        <w:jc w:val="both"/>
      </w:pPr>
      <w:proofErr w:type="spellStart"/>
      <w:r>
        <w:t>Lex</w:t>
      </w:r>
      <w:proofErr w:type="spellEnd"/>
      <w:r>
        <w:t xml:space="preserve"> </w:t>
      </w:r>
      <w:proofErr w:type="spellStart"/>
      <w:r>
        <w:t>Russica</w:t>
      </w:r>
      <w:proofErr w:type="spellEnd"/>
      <w:r>
        <w:t xml:space="preserve"> (Русский закон). 2024. Т. 77. № 9 (214). С. 9-21.</w:t>
      </w:r>
      <w:r>
        <w:tab/>
      </w:r>
    </w:p>
    <w:p w14:paraId="74A88E4B" w14:textId="77777777" w:rsidR="00C12F84" w:rsidRDefault="00C12F84" w:rsidP="00C12F84">
      <w:pPr>
        <w:spacing w:after="0"/>
        <w:ind w:firstLine="709"/>
        <w:jc w:val="both"/>
      </w:pPr>
      <w:r>
        <w:t>ПРАВО УСТОЙЧИВОГО РАЗВИТИЯ И ESG-СТАНДАРТЫ</w:t>
      </w:r>
    </w:p>
    <w:p w14:paraId="0167D5DA" w14:textId="77777777" w:rsidR="00C12F84" w:rsidRDefault="00C12F84" w:rsidP="00C12F84">
      <w:pPr>
        <w:spacing w:after="0"/>
        <w:ind w:firstLine="709"/>
        <w:jc w:val="both"/>
      </w:pPr>
      <w:r>
        <w:t xml:space="preserve">Агафонов В.Б., Алексеева Д.Г., Алимова Я.О., Андриянов Д.В., Анисифорова М.В., </w:t>
      </w:r>
      <w:proofErr w:type="spellStart"/>
      <w:r>
        <w:t>Антонян</w:t>
      </w:r>
      <w:proofErr w:type="spellEnd"/>
      <w:r>
        <w:t xml:space="preserve"> Е.А., Ануфриева Л.П., Арзуманова Л.Л., Батырь В.А., </w:t>
      </w:r>
      <w:proofErr w:type="spellStart"/>
      <w:r>
        <w:t>Васякина</w:t>
      </w:r>
      <w:proofErr w:type="spellEnd"/>
      <w:r>
        <w:t xml:space="preserve"> Е.В., </w:t>
      </w:r>
      <w:proofErr w:type="spellStart"/>
      <w:r>
        <w:t>Ведышева</w:t>
      </w:r>
      <w:proofErr w:type="spellEnd"/>
      <w:r>
        <w:t xml:space="preserve"> Н.О., Викторова Н.Н., Воронина Н.П., Гуляева Т.К., </w:t>
      </w:r>
      <w:proofErr w:type="spellStart"/>
      <w:r>
        <w:t>Гуттаковский</w:t>
      </w:r>
      <w:proofErr w:type="spellEnd"/>
      <w:r>
        <w:t xml:space="preserve"> Я.А., </w:t>
      </w:r>
      <w:proofErr w:type="spellStart"/>
      <w:r>
        <w:t>Добробаба</w:t>
      </w:r>
      <w:proofErr w:type="spellEnd"/>
      <w:r>
        <w:t xml:space="preserve"> М.Б., Егорова М.А., </w:t>
      </w:r>
      <w:proofErr w:type="spellStart"/>
      <w:r>
        <w:t>Енькова</w:t>
      </w:r>
      <w:proofErr w:type="spellEnd"/>
      <w:r>
        <w:t xml:space="preserve"> Е.Е., Ершова И.В., Жаворонкова Н.Г. и др.</w:t>
      </w:r>
    </w:p>
    <w:p w14:paraId="0783B064" w14:textId="77777777" w:rsidR="00C12F84" w:rsidRDefault="00C12F84" w:rsidP="00C12F84">
      <w:pPr>
        <w:spacing w:after="0"/>
        <w:ind w:firstLine="709"/>
        <w:jc w:val="both"/>
      </w:pPr>
      <w:r>
        <w:t>Учебник / Москва, 2023.</w:t>
      </w:r>
      <w:r>
        <w:tab/>
      </w:r>
    </w:p>
    <w:p w14:paraId="6212958A" w14:textId="77777777" w:rsidR="00C12F84" w:rsidRDefault="00C12F84" w:rsidP="00C12F84">
      <w:pPr>
        <w:spacing w:after="0"/>
        <w:ind w:firstLine="709"/>
        <w:jc w:val="both"/>
      </w:pPr>
      <w:r>
        <w:t>ЦИФРОВОЕ ПРАВО</w:t>
      </w:r>
    </w:p>
    <w:p w14:paraId="7DFFB0B9" w14:textId="77777777" w:rsidR="00C12F84" w:rsidRDefault="00C12F84" w:rsidP="00C12F84">
      <w:pPr>
        <w:spacing w:after="0"/>
        <w:ind w:firstLine="709"/>
        <w:jc w:val="both"/>
      </w:pPr>
      <w:proofErr w:type="spellStart"/>
      <w:r>
        <w:t>Дюфло</w:t>
      </w:r>
      <w:proofErr w:type="spellEnd"/>
      <w:r>
        <w:t xml:space="preserve"> А., Андреева Л.В., Белицкая А.В., Белых В.С., Беляева О.А., Богданова Е.Е., Городов О.А., Гринь О.С., </w:t>
      </w:r>
      <w:proofErr w:type="spellStart"/>
      <w:r>
        <w:t>Трещакова</w:t>
      </w:r>
      <w:proofErr w:type="spellEnd"/>
      <w:r>
        <w:t xml:space="preserve"> Д., Егорова М.А., Ершова И.В., Ефимова Л.Г., Зенин С.С., </w:t>
      </w:r>
      <w:proofErr w:type="spellStart"/>
      <w:r>
        <w:t>Ючинсон</w:t>
      </w:r>
      <w:proofErr w:type="spellEnd"/>
      <w:r>
        <w:t xml:space="preserve"> К.С., Литвинова Н.Н., </w:t>
      </w:r>
      <w:proofErr w:type="spellStart"/>
      <w:r>
        <w:t>Мажорина</w:t>
      </w:r>
      <w:proofErr w:type="spellEnd"/>
      <w:r>
        <w:t xml:space="preserve"> М.В., </w:t>
      </w:r>
      <w:proofErr w:type="spellStart"/>
      <w:r>
        <w:t>Минбалеев</w:t>
      </w:r>
      <w:proofErr w:type="spellEnd"/>
      <w:r>
        <w:t xml:space="preserve"> А.В., Михеева И.Е., Петров Д.А., </w:t>
      </w:r>
      <w:proofErr w:type="spellStart"/>
      <w:r>
        <w:t>Попондопуло</w:t>
      </w:r>
      <w:proofErr w:type="spellEnd"/>
      <w:r>
        <w:t xml:space="preserve"> В.Ф. и др.</w:t>
      </w:r>
    </w:p>
    <w:p w14:paraId="552BACC8" w14:textId="77777777" w:rsidR="00C12F84" w:rsidRDefault="00C12F84" w:rsidP="00C12F84">
      <w:pPr>
        <w:spacing w:after="0"/>
        <w:ind w:firstLine="709"/>
        <w:jc w:val="both"/>
      </w:pPr>
      <w:r>
        <w:t>учебник / Москва, 2023.</w:t>
      </w:r>
      <w:r>
        <w:tab/>
      </w:r>
    </w:p>
    <w:p w14:paraId="07904D00" w14:textId="77777777" w:rsidR="00C12F84" w:rsidRDefault="00C12F84" w:rsidP="00C12F84">
      <w:pPr>
        <w:spacing w:after="0"/>
        <w:ind w:firstLine="709"/>
        <w:jc w:val="both"/>
      </w:pPr>
      <w:r>
        <w:t>ГЛОССАРИЙ ОСНОВНЫХ ПОНЯТИЙ УСТОЙЧИВОГО РАЗВИТИЯ С КОММЕНТАРИЯМИ</w:t>
      </w:r>
    </w:p>
    <w:p w14:paraId="45E6B265" w14:textId="77777777" w:rsidR="00C12F84" w:rsidRDefault="00C12F84" w:rsidP="00C12F84">
      <w:pPr>
        <w:spacing w:after="0"/>
        <w:ind w:firstLine="709"/>
        <w:jc w:val="both"/>
      </w:pPr>
      <w:r>
        <w:t xml:space="preserve">Алексеева Д.Г., Алимова Я.О., </w:t>
      </w:r>
      <w:proofErr w:type="spellStart"/>
      <w:r>
        <w:t>Благодир</w:t>
      </w:r>
      <w:proofErr w:type="spellEnd"/>
      <w:r>
        <w:t xml:space="preserve"> А.Л., Викторова Н.Н., </w:t>
      </w:r>
      <w:proofErr w:type="spellStart"/>
      <w:r>
        <w:t>Гуттаковский</w:t>
      </w:r>
      <w:proofErr w:type="spellEnd"/>
      <w:r>
        <w:t xml:space="preserve"> Я.А., </w:t>
      </w:r>
      <w:proofErr w:type="spellStart"/>
      <w:r>
        <w:t>Засемкова</w:t>
      </w:r>
      <w:proofErr w:type="spellEnd"/>
      <w:r>
        <w:t xml:space="preserve"> О.Ф., Иванов О.М., </w:t>
      </w:r>
      <w:proofErr w:type="spellStart"/>
      <w:r>
        <w:t>Мажорина</w:t>
      </w:r>
      <w:proofErr w:type="spellEnd"/>
      <w:r>
        <w:t xml:space="preserve"> М.В., Михеева И.Е., Никишин В.Д., Савенко О.Е., </w:t>
      </w:r>
      <w:proofErr w:type="spellStart"/>
      <w:r>
        <w:t>Склянчук</w:t>
      </w:r>
      <w:proofErr w:type="spellEnd"/>
      <w:r>
        <w:t xml:space="preserve"> П.Д., Чирков А.В., Шахназаров Б.А.</w:t>
      </w:r>
    </w:p>
    <w:p w14:paraId="3E56ABC7" w14:textId="77777777" w:rsidR="00C12F84" w:rsidRDefault="00C12F84" w:rsidP="00C12F84">
      <w:pPr>
        <w:spacing w:after="0"/>
        <w:ind w:firstLine="709"/>
        <w:jc w:val="both"/>
      </w:pPr>
      <w:r>
        <w:t>Москва, 2023.</w:t>
      </w:r>
      <w:r>
        <w:tab/>
      </w:r>
    </w:p>
    <w:p w14:paraId="1E08B807" w14:textId="77777777" w:rsidR="00C12F84" w:rsidRDefault="00C12F84" w:rsidP="00C12F84">
      <w:pPr>
        <w:spacing w:after="0"/>
        <w:ind w:firstLine="709"/>
        <w:jc w:val="both"/>
      </w:pPr>
      <w:r>
        <w:t>ЦИФРОВОЕ ПРАВО</w:t>
      </w:r>
    </w:p>
    <w:p w14:paraId="4F88AA00" w14:textId="77777777" w:rsidR="00C12F84" w:rsidRDefault="00C12F84" w:rsidP="00C12F84">
      <w:pPr>
        <w:spacing w:after="0"/>
        <w:ind w:firstLine="709"/>
        <w:jc w:val="both"/>
      </w:pPr>
      <w:r>
        <w:t xml:space="preserve">Андреева Л.В., Белых В.С., Беляева О.А., </w:t>
      </w:r>
      <w:proofErr w:type="spellStart"/>
      <w:r>
        <w:t>Блажеев</w:t>
      </w:r>
      <w:proofErr w:type="spellEnd"/>
      <w:r>
        <w:t xml:space="preserve"> В.В., Городов О.А., Гринь О.С., Егорова М.А., Ершова И.В., Ефимова Л.Г., </w:t>
      </w:r>
      <w:proofErr w:type="spellStart"/>
      <w:r>
        <w:t>Мажорина</w:t>
      </w:r>
      <w:proofErr w:type="spellEnd"/>
      <w:r>
        <w:t xml:space="preserve"> М.В., Михеева И.Е., Петров Д.А., </w:t>
      </w:r>
      <w:proofErr w:type="spellStart"/>
      <w:r>
        <w:t>Самолысов</w:t>
      </w:r>
      <w:proofErr w:type="spellEnd"/>
      <w:r>
        <w:t xml:space="preserve"> П.В., Синюков В.Н., </w:t>
      </w:r>
      <w:proofErr w:type="spellStart"/>
      <w:r>
        <w:t>Цинделиани</w:t>
      </w:r>
      <w:proofErr w:type="spellEnd"/>
      <w:r>
        <w:t xml:space="preserve"> И.А., Маслов А.О.</w:t>
      </w:r>
    </w:p>
    <w:p w14:paraId="48EEAA73" w14:textId="77777777" w:rsidR="00C12F84" w:rsidRDefault="00C12F84" w:rsidP="00C12F84">
      <w:pPr>
        <w:spacing w:after="0"/>
        <w:ind w:firstLine="709"/>
        <w:jc w:val="both"/>
      </w:pPr>
      <w:r>
        <w:t>глоссарий понятий / Москва, 2023.</w:t>
      </w:r>
      <w:r>
        <w:tab/>
      </w:r>
    </w:p>
    <w:p w14:paraId="070DDF90" w14:textId="77777777" w:rsidR="00C12F84" w:rsidRDefault="00C12F84" w:rsidP="00C12F84">
      <w:pPr>
        <w:spacing w:after="0"/>
        <w:ind w:firstLine="709"/>
        <w:jc w:val="both"/>
      </w:pPr>
      <w:r>
        <w:t>МЕЖДУНАРОДНОЕ ЧАСТНОЕ ПРАВО</w:t>
      </w:r>
    </w:p>
    <w:p w14:paraId="3A464C5D" w14:textId="77777777" w:rsidR="00C12F84" w:rsidRDefault="00C12F84" w:rsidP="00C12F84">
      <w:pPr>
        <w:spacing w:after="0"/>
        <w:ind w:firstLine="709"/>
        <w:jc w:val="both"/>
      </w:pPr>
      <w:r>
        <w:t xml:space="preserve">Дмитриева Г.К., </w:t>
      </w:r>
      <w:proofErr w:type="spellStart"/>
      <w:r>
        <w:t>Мажорина</w:t>
      </w:r>
      <w:proofErr w:type="spellEnd"/>
      <w:r>
        <w:t xml:space="preserve"> М.В., </w:t>
      </w:r>
      <w:proofErr w:type="spellStart"/>
      <w:r>
        <w:t>Шулаков</w:t>
      </w:r>
      <w:proofErr w:type="spellEnd"/>
      <w:r>
        <w:t xml:space="preserve"> А.А., </w:t>
      </w:r>
      <w:proofErr w:type="spellStart"/>
      <w:r>
        <w:t>Засемкова</w:t>
      </w:r>
      <w:proofErr w:type="spellEnd"/>
      <w:r>
        <w:t xml:space="preserve"> О.Ф., Алимова Я.О., Викторова Н.Н., Терентьева Л.В., Скачков Н.Г., Кутузов И.М., Пузырева Е.Н., Пирцхалава Х.Д., Савенко О.Е., Соболев И.Д., </w:t>
      </w:r>
      <w:proofErr w:type="spellStart"/>
      <w:r>
        <w:t>Луткова</w:t>
      </w:r>
      <w:proofErr w:type="spellEnd"/>
      <w:r>
        <w:t xml:space="preserve"> О.В., Шахназаров Б.А.</w:t>
      </w:r>
    </w:p>
    <w:p w14:paraId="35EC5657" w14:textId="77777777" w:rsidR="00C12F84" w:rsidRDefault="00C12F84" w:rsidP="00C12F84">
      <w:pPr>
        <w:spacing w:after="0"/>
        <w:ind w:firstLine="709"/>
        <w:jc w:val="both"/>
      </w:pPr>
      <w:r>
        <w:t>учебник / (5-е издание, переработанное и дополненное) Москва, 2023.</w:t>
      </w:r>
    </w:p>
    <w:p w14:paraId="46B9172E" w14:textId="77777777" w:rsidR="00C12F84" w:rsidRDefault="00C12F84" w:rsidP="00C12F84">
      <w:pPr>
        <w:spacing w:after="0"/>
        <w:ind w:firstLine="709"/>
        <w:jc w:val="both"/>
      </w:pPr>
      <w:r>
        <w:t>ПРАВО В УСЛОВИЯХ САНКЦИЙ</w:t>
      </w:r>
    </w:p>
    <w:p w14:paraId="45BB15CE" w14:textId="77777777" w:rsidR="00C12F84" w:rsidRDefault="00C12F84" w:rsidP="00C12F84">
      <w:pPr>
        <w:spacing w:after="0"/>
        <w:ind w:firstLine="709"/>
        <w:jc w:val="both"/>
      </w:pPr>
      <w:r>
        <w:lastRenderedPageBreak/>
        <w:t xml:space="preserve">Алексеева Д.Г., Алимова Я.О., </w:t>
      </w:r>
      <w:proofErr w:type="spellStart"/>
      <w:r>
        <w:t>Барзилова</w:t>
      </w:r>
      <w:proofErr w:type="spellEnd"/>
      <w:r>
        <w:t xml:space="preserve"> И.С., Белова Д.А., Бибиков С.Е., Богданов Д.Е., </w:t>
      </w:r>
      <w:proofErr w:type="spellStart"/>
      <w:r>
        <w:t>Бойм</w:t>
      </w:r>
      <w:proofErr w:type="spellEnd"/>
      <w:r>
        <w:t xml:space="preserve"> О.И., </w:t>
      </w:r>
      <w:proofErr w:type="spellStart"/>
      <w:r>
        <w:t>Васякина</w:t>
      </w:r>
      <w:proofErr w:type="spellEnd"/>
      <w:r>
        <w:t xml:space="preserve"> Е.В., Воронина Н.П., Горлова Е.Н., </w:t>
      </w:r>
      <w:proofErr w:type="spellStart"/>
      <w:r>
        <w:t>Гузнов</w:t>
      </w:r>
      <w:proofErr w:type="spellEnd"/>
      <w:r>
        <w:t xml:space="preserve"> А.Г., Егорова М.А., </w:t>
      </w:r>
      <w:proofErr w:type="spellStart"/>
      <w:r>
        <w:t>Енькова</w:t>
      </w:r>
      <w:proofErr w:type="spellEnd"/>
      <w:r>
        <w:t xml:space="preserve"> Е.Е., Ершова И.В., Жаворонкова Н.Г., </w:t>
      </w:r>
      <w:proofErr w:type="spellStart"/>
      <w:r>
        <w:t>Засемкова</w:t>
      </w:r>
      <w:proofErr w:type="spellEnd"/>
      <w:r>
        <w:t xml:space="preserve"> О.Ф., Козлова Е.Б., Малеина М.Н., Мачехин В.А., Михеева И.Е. и др.</w:t>
      </w:r>
    </w:p>
    <w:p w14:paraId="35404E5D" w14:textId="77777777" w:rsidR="00C12F84" w:rsidRDefault="00C12F84" w:rsidP="00C12F84">
      <w:pPr>
        <w:spacing w:after="0"/>
        <w:ind w:firstLine="709"/>
        <w:jc w:val="both"/>
      </w:pPr>
      <w:r>
        <w:t>Москва, 2023.</w:t>
      </w:r>
      <w:r>
        <w:tab/>
      </w:r>
    </w:p>
    <w:p w14:paraId="7F0B070B" w14:textId="77777777" w:rsidR="00C12F84" w:rsidRDefault="00C12F84" w:rsidP="00C12F84">
      <w:pPr>
        <w:spacing w:after="0"/>
        <w:ind w:firstLine="709"/>
        <w:jc w:val="both"/>
      </w:pPr>
      <w:r>
        <w:t>ЮРИДИЧЕСКАЯ ИННОВАТИКА И ЮРИДИЧЕСКОЕ ОБРАЗОВАНИЕ</w:t>
      </w:r>
    </w:p>
    <w:p w14:paraId="651A3937" w14:textId="77777777" w:rsidR="00C12F84" w:rsidRDefault="00C12F84" w:rsidP="00C12F84">
      <w:pPr>
        <w:spacing w:after="0"/>
        <w:ind w:firstLine="709"/>
        <w:jc w:val="both"/>
      </w:pPr>
      <w:proofErr w:type="spellStart"/>
      <w:r>
        <w:t>Мажорина</w:t>
      </w:r>
      <w:proofErr w:type="spellEnd"/>
      <w:r>
        <w:t xml:space="preserve"> М.В.</w:t>
      </w:r>
    </w:p>
    <w:p w14:paraId="3A11D583" w14:textId="77777777" w:rsidR="00C12F84" w:rsidRDefault="00C12F84" w:rsidP="00C12F84">
      <w:pPr>
        <w:spacing w:after="0"/>
        <w:ind w:firstLine="709"/>
        <w:jc w:val="both"/>
      </w:pPr>
      <w:proofErr w:type="spellStart"/>
      <w:r>
        <w:t>Lex</w:t>
      </w:r>
      <w:proofErr w:type="spellEnd"/>
      <w:r>
        <w:t xml:space="preserve"> </w:t>
      </w:r>
      <w:proofErr w:type="spellStart"/>
      <w:r>
        <w:t>Russica</w:t>
      </w:r>
      <w:proofErr w:type="spellEnd"/>
      <w:r>
        <w:t xml:space="preserve"> (Русский закон). 2023. Т. 76. № 4 (197). С. 9-17.</w:t>
      </w:r>
      <w:r>
        <w:tab/>
      </w:r>
    </w:p>
    <w:p w14:paraId="5938D6F5" w14:textId="77777777" w:rsidR="00C12F84" w:rsidRDefault="00C12F84" w:rsidP="00C12F84">
      <w:pPr>
        <w:spacing w:after="0"/>
        <w:ind w:firstLine="709"/>
        <w:jc w:val="both"/>
      </w:pPr>
      <w:r>
        <w:t>ПРАВО СООБЩЕСТВА (LEX COMMUNITAS) КАК СОВРЕМЕННЫЙ ЭТАП РАЗВИТИЯ LEX MERCATORIA</w:t>
      </w:r>
    </w:p>
    <w:p w14:paraId="749B6312" w14:textId="77777777" w:rsidR="00C12F84" w:rsidRDefault="00C12F84" w:rsidP="00C12F84">
      <w:pPr>
        <w:spacing w:after="0"/>
        <w:ind w:firstLine="709"/>
        <w:jc w:val="both"/>
      </w:pPr>
      <w:proofErr w:type="spellStart"/>
      <w:r>
        <w:t>Мажорина</w:t>
      </w:r>
      <w:proofErr w:type="spellEnd"/>
      <w:r>
        <w:t xml:space="preserve"> М.В.</w:t>
      </w:r>
    </w:p>
    <w:p w14:paraId="0834A33A" w14:textId="77777777" w:rsidR="00C12F84" w:rsidRDefault="00C12F84" w:rsidP="00C12F84">
      <w:pPr>
        <w:spacing w:after="0"/>
        <w:ind w:firstLine="709"/>
        <w:jc w:val="both"/>
      </w:pPr>
      <w:r>
        <w:t>Актуальные проблемы российского права. 2023. Т. 18. № 6 (151). С. 105-114.</w:t>
      </w:r>
    </w:p>
    <w:p w14:paraId="66669AF2" w14:textId="77777777" w:rsidR="00C12F84" w:rsidRDefault="00C12F84" w:rsidP="00C12F84">
      <w:pPr>
        <w:spacing w:after="0"/>
        <w:ind w:firstLine="709"/>
        <w:jc w:val="both"/>
      </w:pPr>
      <w:r>
        <w:t>ПРАВО УСТОЙЧИВОГО РАЗВИТИЯ И ESG-СТАНДАРТЫ</w:t>
      </w:r>
    </w:p>
    <w:p w14:paraId="09531C92" w14:textId="77777777" w:rsidR="00C12F84" w:rsidRDefault="00C12F84" w:rsidP="00C12F84">
      <w:pPr>
        <w:spacing w:after="0"/>
        <w:ind w:firstLine="709"/>
        <w:jc w:val="both"/>
      </w:pPr>
      <w:r>
        <w:t xml:space="preserve">Агафонов В.Б., Алексеева Д.Г., Алимова Я.О., Андриянов Д.В., Анисифорова М.В., </w:t>
      </w:r>
      <w:proofErr w:type="spellStart"/>
      <w:r>
        <w:t>Антонян</w:t>
      </w:r>
      <w:proofErr w:type="spellEnd"/>
      <w:r>
        <w:t xml:space="preserve"> Е.А., Ануфриева Л.П., Арзуманова Л.Л., Батырь В.А., </w:t>
      </w:r>
      <w:proofErr w:type="spellStart"/>
      <w:r>
        <w:t>Васякина</w:t>
      </w:r>
      <w:proofErr w:type="spellEnd"/>
      <w:r>
        <w:t xml:space="preserve"> Е.В., </w:t>
      </w:r>
      <w:proofErr w:type="spellStart"/>
      <w:r>
        <w:t>Ведышева</w:t>
      </w:r>
      <w:proofErr w:type="spellEnd"/>
      <w:r>
        <w:t xml:space="preserve"> Н.О., Викторова Н.Н., Воронина Н.П., Гуляева Т.К., </w:t>
      </w:r>
      <w:proofErr w:type="spellStart"/>
      <w:r>
        <w:t>Гуттаковский</w:t>
      </w:r>
      <w:proofErr w:type="spellEnd"/>
      <w:r>
        <w:t xml:space="preserve"> Я.А., </w:t>
      </w:r>
      <w:proofErr w:type="spellStart"/>
      <w:r>
        <w:t>Добробаба</w:t>
      </w:r>
      <w:proofErr w:type="spellEnd"/>
      <w:r>
        <w:t xml:space="preserve"> М.Б., Егорова М.А., </w:t>
      </w:r>
      <w:proofErr w:type="spellStart"/>
      <w:r>
        <w:t>Енькова</w:t>
      </w:r>
      <w:proofErr w:type="spellEnd"/>
      <w:r>
        <w:t xml:space="preserve"> Е.Е., Ершова И.В., Жаворонкова Н.Г. и др.</w:t>
      </w:r>
    </w:p>
    <w:p w14:paraId="547BBAAB" w14:textId="77777777" w:rsidR="00C12F84" w:rsidRDefault="00C12F84" w:rsidP="00C12F84">
      <w:pPr>
        <w:spacing w:after="0"/>
        <w:ind w:firstLine="709"/>
        <w:jc w:val="both"/>
      </w:pPr>
      <w:r>
        <w:t>Москва, 2022.</w:t>
      </w:r>
      <w:r>
        <w:tab/>
      </w:r>
    </w:p>
    <w:p w14:paraId="29B523B7" w14:textId="77777777" w:rsidR="00C12F84" w:rsidRDefault="00C12F84" w:rsidP="00C12F84">
      <w:pPr>
        <w:spacing w:after="0"/>
        <w:ind w:firstLine="709"/>
        <w:jc w:val="both"/>
      </w:pPr>
      <w:r>
        <w:t>ГЛОССАРИЙ ОСНОВНЫХ ПОНЯТИЙ УСТОЙЧИВОГО РАЗВИТИЯ С КОММЕНТАРИЯМИ</w:t>
      </w:r>
    </w:p>
    <w:p w14:paraId="2527E50B" w14:textId="77777777" w:rsidR="00C12F84" w:rsidRDefault="00C12F84" w:rsidP="00C12F84">
      <w:pPr>
        <w:spacing w:after="0"/>
        <w:ind w:firstLine="709"/>
        <w:jc w:val="both"/>
      </w:pPr>
      <w:r>
        <w:t xml:space="preserve">Алексеева Д.Г., Алимова Я.О., </w:t>
      </w:r>
      <w:proofErr w:type="spellStart"/>
      <w:r>
        <w:t>Благодир</w:t>
      </w:r>
      <w:proofErr w:type="spellEnd"/>
      <w:r>
        <w:t xml:space="preserve"> А.Л., Викторова Н.Н., </w:t>
      </w:r>
      <w:proofErr w:type="spellStart"/>
      <w:r>
        <w:t>Гуттаковский</w:t>
      </w:r>
      <w:proofErr w:type="spellEnd"/>
      <w:r>
        <w:t xml:space="preserve"> Я.А., </w:t>
      </w:r>
      <w:proofErr w:type="spellStart"/>
      <w:r>
        <w:t>Засемкова</w:t>
      </w:r>
      <w:proofErr w:type="spellEnd"/>
      <w:r>
        <w:t xml:space="preserve"> О.Ф., Иванов О.М., </w:t>
      </w:r>
      <w:proofErr w:type="spellStart"/>
      <w:r>
        <w:t>Мажорина</w:t>
      </w:r>
      <w:proofErr w:type="spellEnd"/>
      <w:r>
        <w:t xml:space="preserve"> М.В., Михеева И.Е., Никишин В.Д., Савенко О.Е., </w:t>
      </w:r>
      <w:proofErr w:type="spellStart"/>
      <w:r>
        <w:t>Склянчук</w:t>
      </w:r>
      <w:proofErr w:type="spellEnd"/>
      <w:r>
        <w:t xml:space="preserve"> П.Д., Чирков А.В., Шахназаров Б.А.</w:t>
      </w:r>
    </w:p>
    <w:p w14:paraId="068AAE5E" w14:textId="77777777" w:rsidR="00C12F84" w:rsidRDefault="00C12F84" w:rsidP="00C12F84">
      <w:pPr>
        <w:spacing w:after="0"/>
        <w:ind w:firstLine="709"/>
        <w:jc w:val="both"/>
      </w:pPr>
      <w:r>
        <w:t>Москва, 2022.</w:t>
      </w:r>
      <w:r>
        <w:tab/>
      </w:r>
    </w:p>
    <w:p w14:paraId="114FF7AF" w14:textId="77777777" w:rsidR="00C12F84" w:rsidRDefault="00C12F84" w:rsidP="00C12F84">
      <w:pPr>
        <w:spacing w:after="0"/>
        <w:ind w:firstLine="709"/>
        <w:jc w:val="both"/>
      </w:pPr>
      <w:r>
        <w:t>ТРАНСФОРМАЦИЯ КОНЦЕПТУАЛЬНЫХ ОСНОВ ПОДГОТОВКИ ЮРИСТОВ ДЛЯ СФЕРЫ БИЗНЕСА В УСЛОВИЯХ ЦИФРОВОЙ ЭКОНОМИКИ</w:t>
      </w:r>
    </w:p>
    <w:p w14:paraId="43DDBC81" w14:textId="77777777" w:rsidR="00C12F84" w:rsidRDefault="00C12F84" w:rsidP="00C12F84">
      <w:pPr>
        <w:spacing w:after="0"/>
        <w:ind w:firstLine="709"/>
        <w:jc w:val="both"/>
      </w:pPr>
      <w:r>
        <w:t>Монография / Москва, 2022.</w:t>
      </w:r>
      <w:r>
        <w:tab/>
      </w:r>
    </w:p>
    <w:p w14:paraId="2C958917" w14:textId="77777777" w:rsidR="00C12F84" w:rsidRDefault="00C12F84" w:rsidP="00C12F84">
      <w:pPr>
        <w:spacing w:after="0"/>
        <w:ind w:firstLine="709"/>
        <w:jc w:val="both"/>
      </w:pPr>
      <w:r>
        <w:t>КОНСТИТУЦИОННОЕ ПРАВО РОССИИ</w:t>
      </w:r>
    </w:p>
    <w:p w14:paraId="7FB9043A" w14:textId="77777777" w:rsidR="00C12F84" w:rsidRDefault="00C12F84" w:rsidP="00C12F84">
      <w:pPr>
        <w:spacing w:after="0"/>
        <w:ind w:firstLine="709"/>
        <w:jc w:val="both"/>
      </w:pPr>
      <w:r>
        <w:t xml:space="preserve">Комарова В.В., </w:t>
      </w:r>
      <w:proofErr w:type="spellStart"/>
      <w:r>
        <w:t>Варлен</w:t>
      </w:r>
      <w:proofErr w:type="spellEnd"/>
      <w:r>
        <w:t xml:space="preserve"> М.В., Лебедев В.А., </w:t>
      </w:r>
      <w:proofErr w:type="spellStart"/>
      <w:r>
        <w:t>Таева</w:t>
      </w:r>
      <w:proofErr w:type="spellEnd"/>
      <w:r>
        <w:t xml:space="preserve"> Н.Е.</w:t>
      </w:r>
    </w:p>
    <w:p w14:paraId="77E43335" w14:textId="77777777" w:rsidR="00C12F84" w:rsidRDefault="00C12F84" w:rsidP="00C12F84">
      <w:pPr>
        <w:spacing w:after="0"/>
        <w:ind w:firstLine="709"/>
        <w:jc w:val="both"/>
      </w:pPr>
      <w:r>
        <w:t>Учебник для учащихся и преподавателей юридических и иных учебных заведений / Сер. Среднее профессиональное образование. (2-е издание, переработанное и дополненное) Москва, 2022.</w:t>
      </w:r>
      <w:r>
        <w:tab/>
      </w:r>
    </w:p>
    <w:p w14:paraId="088D6820" w14:textId="77777777" w:rsidR="00C12F84" w:rsidRDefault="00C12F84" w:rsidP="00C12F84">
      <w:pPr>
        <w:spacing w:after="0"/>
        <w:ind w:firstLine="709"/>
        <w:jc w:val="both"/>
      </w:pPr>
      <w:r>
        <w:t>ПРАВО УСТОЙЧИВОГО РАЗВИТИЯ: СУЩНОСТЬ, ПРЕДМЕТ И МЕТОДОЛОГИЯ</w:t>
      </w:r>
    </w:p>
    <w:p w14:paraId="33E04E72" w14:textId="77777777" w:rsidR="00C12F84" w:rsidRDefault="00C12F84" w:rsidP="00C12F84">
      <w:pPr>
        <w:spacing w:after="0"/>
        <w:ind w:firstLine="709"/>
        <w:jc w:val="both"/>
      </w:pPr>
      <w:proofErr w:type="spellStart"/>
      <w:r>
        <w:t>Мажорина</w:t>
      </w:r>
      <w:proofErr w:type="spellEnd"/>
      <w:r>
        <w:t xml:space="preserve"> М.В.</w:t>
      </w:r>
    </w:p>
    <w:p w14:paraId="3F2E3572" w14:textId="77777777" w:rsidR="00C12F84" w:rsidRDefault="00C12F84" w:rsidP="00C12F84">
      <w:pPr>
        <w:spacing w:after="0"/>
        <w:ind w:firstLine="709"/>
        <w:jc w:val="both"/>
      </w:pPr>
      <w:proofErr w:type="spellStart"/>
      <w:r>
        <w:t>Lex</w:t>
      </w:r>
      <w:proofErr w:type="spellEnd"/>
      <w:r>
        <w:t xml:space="preserve"> </w:t>
      </w:r>
      <w:proofErr w:type="spellStart"/>
      <w:r>
        <w:t>Russica</w:t>
      </w:r>
      <w:proofErr w:type="spellEnd"/>
      <w:r>
        <w:t xml:space="preserve"> (Русский закон). 2022. Т. 75. № 5 (186). С. 117-126.</w:t>
      </w:r>
      <w:r>
        <w:tab/>
      </w:r>
    </w:p>
    <w:p w14:paraId="6AC51B92" w14:textId="77777777" w:rsidR="00C12F84" w:rsidRDefault="00C12F84" w:rsidP="00C12F84">
      <w:pPr>
        <w:spacing w:after="0"/>
        <w:ind w:firstLine="709"/>
        <w:jc w:val="both"/>
      </w:pPr>
      <w:r>
        <w:t xml:space="preserve">СЕТЕВОЕ </w:t>
      </w:r>
      <w:proofErr w:type="gramStart"/>
      <w:r>
        <w:t>ПРАВО</w:t>
      </w:r>
      <w:proofErr w:type="gramEnd"/>
      <w:r>
        <w:t xml:space="preserve"> КАК НОВАЯ ПАРАДИГМА</w:t>
      </w:r>
    </w:p>
    <w:p w14:paraId="26BFA2FB" w14:textId="77777777" w:rsidR="00C12F84" w:rsidRDefault="00C12F84" w:rsidP="00C12F84">
      <w:pPr>
        <w:spacing w:after="0"/>
        <w:ind w:firstLine="709"/>
        <w:jc w:val="both"/>
      </w:pPr>
      <w:proofErr w:type="spellStart"/>
      <w:r>
        <w:t>Мажорина</w:t>
      </w:r>
      <w:proofErr w:type="spellEnd"/>
      <w:r>
        <w:t xml:space="preserve"> М.В.</w:t>
      </w:r>
    </w:p>
    <w:p w14:paraId="20DC433D" w14:textId="77777777" w:rsidR="00C12F84" w:rsidRDefault="00C12F84" w:rsidP="00C12F84">
      <w:pPr>
        <w:spacing w:after="0"/>
        <w:ind w:firstLine="709"/>
        <w:jc w:val="both"/>
      </w:pPr>
      <w:r>
        <w:t>История государства и права. 2022. № 2. С. 9-14.</w:t>
      </w:r>
      <w:r>
        <w:tab/>
      </w:r>
    </w:p>
    <w:p w14:paraId="3D0C3CA6" w14:textId="77777777" w:rsidR="00C12F84" w:rsidRDefault="00C12F84" w:rsidP="00C12F84">
      <w:pPr>
        <w:spacing w:after="0"/>
        <w:ind w:firstLine="709"/>
        <w:jc w:val="both"/>
      </w:pPr>
      <w:r>
        <w:lastRenderedPageBreak/>
        <w:t>ПЛОДОТВОРНАЯ РАБОТА В ПАРАДИГМЕ ОЧЕЛОВЕЧИВАНИЯ ПРАВА</w:t>
      </w:r>
    </w:p>
    <w:p w14:paraId="197F7CB5" w14:textId="77777777" w:rsidR="00C12F84" w:rsidRDefault="00C12F84" w:rsidP="00C12F84">
      <w:pPr>
        <w:spacing w:after="0"/>
        <w:ind w:firstLine="709"/>
        <w:jc w:val="both"/>
      </w:pPr>
      <w:proofErr w:type="spellStart"/>
      <w:r>
        <w:t>Мажорина</w:t>
      </w:r>
      <w:proofErr w:type="spellEnd"/>
      <w:r>
        <w:t xml:space="preserve"> М.В.</w:t>
      </w:r>
    </w:p>
    <w:p w14:paraId="4ADFDB68" w14:textId="77777777" w:rsidR="00C12F84" w:rsidRDefault="00C12F84" w:rsidP="00C12F84">
      <w:pPr>
        <w:spacing w:after="0"/>
        <w:ind w:firstLine="709"/>
        <w:jc w:val="both"/>
      </w:pPr>
      <w:r>
        <w:t xml:space="preserve">В книге: Профессиональная этика и нравственная философия: сближение в парадигме очеловечивания права. к 65-летию научного руководителя философско-правового клуба «Нравственное измерение права», доктора философских наук, профессора Вячеслава Михайловича </w:t>
      </w:r>
      <w:proofErr w:type="gramStart"/>
      <w:r>
        <w:t>Артемова :</w:t>
      </w:r>
      <w:proofErr w:type="gramEnd"/>
      <w:r>
        <w:t xml:space="preserve"> монография. Москва, 2021. С. 7-8.</w:t>
      </w:r>
      <w:r>
        <w:tab/>
      </w:r>
    </w:p>
    <w:p w14:paraId="08F112B4" w14:textId="77777777" w:rsidR="00C12F84" w:rsidRDefault="00C12F84" w:rsidP="00C12F84">
      <w:pPr>
        <w:spacing w:after="0"/>
        <w:ind w:firstLine="709"/>
        <w:jc w:val="both"/>
      </w:pPr>
      <w:r>
        <w:t>ПРАВО НА ВЫБОР НЕПРАВА: КАК ОТКРЫТЬ ЯЩИК ПАНДОРЫ С ПОМОЩЬЮ LEX VOLUNTATIS</w:t>
      </w:r>
    </w:p>
    <w:p w14:paraId="236748C7" w14:textId="77777777" w:rsidR="00C12F84" w:rsidRDefault="00C12F84" w:rsidP="00C12F84">
      <w:pPr>
        <w:spacing w:after="0"/>
        <w:ind w:firstLine="709"/>
        <w:jc w:val="both"/>
      </w:pPr>
      <w:proofErr w:type="spellStart"/>
      <w:r>
        <w:t>Мажорина</w:t>
      </w:r>
      <w:proofErr w:type="spellEnd"/>
      <w:r>
        <w:t xml:space="preserve"> М.В.</w:t>
      </w:r>
    </w:p>
    <w:p w14:paraId="4C5FB569" w14:textId="77777777" w:rsidR="00C12F84" w:rsidRDefault="00C12F84" w:rsidP="00C12F84">
      <w:pPr>
        <w:spacing w:after="0"/>
        <w:ind w:firstLine="709"/>
        <w:jc w:val="both"/>
      </w:pPr>
      <w:proofErr w:type="spellStart"/>
      <w:r>
        <w:t>Lex</w:t>
      </w:r>
      <w:proofErr w:type="spellEnd"/>
      <w:r>
        <w:t xml:space="preserve"> </w:t>
      </w:r>
      <w:proofErr w:type="spellStart"/>
      <w:r>
        <w:t>Russica</w:t>
      </w:r>
      <w:proofErr w:type="spellEnd"/>
      <w:r>
        <w:t xml:space="preserve"> (Русский закон). 2021. Т. 74. № 12 (181). С. 9-21.</w:t>
      </w:r>
      <w:r>
        <w:tab/>
      </w:r>
    </w:p>
    <w:p w14:paraId="0EBF630D" w14:textId="77777777" w:rsidR="00C12F84" w:rsidRDefault="00C12F84" w:rsidP="00C12F84">
      <w:pPr>
        <w:spacing w:after="0"/>
        <w:ind w:firstLine="709"/>
        <w:jc w:val="both"/>
      </w:pPr>
      <w:r>
        <w:t>ESG-ПРИНЦИПЫ В МЕЖДУНАРОДНОМ БИЗНЕСЕ И "УСТОЙЧИВЫЕ КОНТРАКТЫ"</w:t>
      </w:r>
    </w:p>
    <w:p w14:paraId="5F479E65" w14:textId="77777777" w:rsidR="00C12F84" w:rsidRDefault="00C12F84" w:rsidP="00C12F84">
      <w:pPr>
        <w:spacing w:after="0"/>
        <w:ind w:firstLine="709"/>
        <w:jc w:val="both"/>
      </w:pPr>
      <w:proofErr w:type="spellStart"/>
      <w:r>
        <w:t>Мажорина</w:t>
      </w:r>
      <w:proofErr w:type="spellEnd"/>
      <w:r>
        <w:t xml:space="preserve"> М.В.</w:t>
      </w:r>
    </w:p>
    <w:p w14:paraId="59947D21" w14:textId="77777777" w:rsidR="00C12F84" w:rsidRDefault="00C12F84" w:rsidP="00C12F84">
      <w:pPr>
        <w:spacing w:after="0"/>
        <w:ind w:firstLine="709"/>
        <w:jc w:val="both"/>
      </w:pPr>
      <w:r>
        <w:t>Актуальные проблемы российского права. 2021. Т. 16. № 12 (133). С. 185-198.</w:t>
      </w:r>
    </w:p>
    <w:p w14:paraId="30913F2B" w14:textId="77777777" w:rsidR="00C12F84" w:rsidRDefault="00C12F84" w:rsidP="00C12F84">
      <w:pPr>
        <w:spacing w:after="0"/>
        <w:ind w:firstLine="709"/>
        <w:jc w:val="both"/>
      </w:pPr>
      <w:r>
        <w:t>НОРМЫ НЕГОСУДАРСТВЕННОГО РЕГУЛИРОВАНИЯ В ПАРАДИГМЕ МЕЖДУНАРОДНОГО ЧАСТНОГО ПРАВА: КОЛЛИЗИЯ ПРАВА И НЕПРАВА</w:t>
      </w:r>
    </w:p>
    <w:p w14:paraId="4F3128D7" w14:textId="77777777" w:rsidR="00C12F84" w:rsidRDefault="00C12F84" w:rsidP="00C12F84">
      <w:pPr>
        <w:spacing w:after="0"/>
        <w:ind w:firstLine="709"/>
        <w:jc w:val="both"/>
      </w:pPr>
      <w:proofErr w:type="spellStart"/>
      <w:r>
        <w:t>Мажорина</w:t>
      </w:r>
      <w:proofErr w:type="spellEnd"/>
      <w:r>
        <w:t xml:space="preserve"> М.В.</w:t>
      </w:r>
    </w:p>
    <w:p w14:paraId="2BF8A03D" w14:textId="77777777" w:rsidR="00C12F84" w:rsidRDefault="00C12F84" w:rsidP="00C12F84">
      <w:pPr>
        <w:spacing w:after="0"/>
        <w:ind w:firstLine="709"/>
        <w:jc w:val="both"/>
      </w:pPr>
      <w:r>
        <w:t xml:space="preserve">Вестник Университета имени О.Е. Кутафина (МГЮА). 2021. № 3 (79). </w:t>
      </w:r>
    </w:p>
    <w:p w14:paraId="7C281FB8" w14:textId="01DB464D" w:rsidR="00C12F84" w:rsidRDefault="00C12F84" w:rsidP="00C12F84">
      <w:pPr>
        <w:spacing w:after="0"/>
        <w:ind w:firstLine="709"/>
        <w:jc w:val="both"/>
      </w:pPr>
      <w:r>
        <w:t>ЦИФРОВОЕ ПРАВО</w:t>
      </w:r>
    </w:p>
    <w:p w14:paraId="2A55D4B3" w14:textId="77777777" w:rsidR="00C12F84" w:rsidRDefault="00C12F84" w:rsidP="00C12F84">
      <w:pPr>
        <w:spacing w:after="0"/>
        <w:ind w:firstLine="709"/>
        <w:jc w:val="both"/>
      </w:pPr>
      <w:proofErr w:type="spellStart"/>
      <w:r>
        <w:t>Дюфло</w:t>
      </w:r>
      <w:proofErr w:type="spellEnd"/>
      <w:r>
        <w:t xml:space="preserve"> А., Андреева Л.В., </w:t>
      </w:r>
      <w:proofErr w:type="spellStart"/>
      <w:r>
        <w:t>Блажеев</w:t>
      </w:r>
      <w:proofErr w:type="spellEnd"/>
      <w:r>
        <w:t xml:space="preserve"> В.В., Белицкая А.В., Белых В.С., Беляева О.А., Богданова Е.Е., Городов О.А., Гринь О.С., </w:t>
      </w:r>
      <w:proofErr w:type="spellStart"/>
      <w:r>
        <w:t>Трещакова</w:t>
      </w:r>
      <w:proofErr w:type="spellEnd"/>
      <w:r>
        <w:t xml:space="preserve"> Д., Егорова М.А., Ершова И.В., Ефимова Л.Г., Зенин С.С., </w:t>
      </w:r>
      <w:proofErr w:type="spellStart"/>
      <w:r>
        <w:t>Ючинсон</w:t>
      </w:r>
      <w:proofErr w:type="spellEnd"/>
      <w:r>
        <w:t xml:space="preserve"> К.С., </w:t>
      </w:r>
      <w:proofErr w:type="spellStart"/>
      <w:r>
        <w:t>Мажорина</w:t>
      </w:r>
      <w:proofErr w:type="spellEnd"/>
      <w:r>
        <w:t xml:space="preserve"> М.В., Литвинова Н.Н., </w:t>
      </w:r>
      <w:proofErr w:type="spellStart"/>
      <w:r>
        <w:t>Минбалеев</w:t>
      </w:r>
      <w:proofErr w:type="spellEnd"/>
      <w:r>
        <w:t xml:space="preserve"> А.В., Михеева И.Е., Петров Д.А. и др.</w:t>
      </w:r>
    </w:p>
    <w:p w14:paraId="39CD9E6F" w14:textId="77777777" w:rsidR="00C12F84" w:rsidRDefault="00C12F84" w:rsidP="00C12F84">
      <w:pPr>
        <w:spacing w:after="0"/>
        <w:ind w:firstLine="709"/>
        <w:jc w:val="both"/>
      </w:pPr>
      <w:r>
        <w:t>Москва, 2020.</w:t>
      </w:r>
      <w:r>
        <w:tab/>
        <w:t> </w:t>
      </w:r>
    </w:p>
    <w:p w14:paraId="2043E623" w14:textId="19BCFA4E" w:rsidR="00C12F84" w:rsidRDefault="00C12F84" w:rsidP="00C12F84">
      <w:pPr>
        <w:spacing w:after="0"/>
        <w:ind w:firstLine="709"/>
        <w:jc w:val="both"/>
      </w:pPr>
      <w:r>
        <w:t>ЦИФРОВОЕ ПРАВО: ГЛОССАРИЙ ПОНЯТИЙ</w:t>
      </w:r>
    </w:p>
    <w:p w14:paraId="67E09013" w14:textId="77777777" w:rsidR="00C12F84" w:rsidRDefault="00C12F84" w:rsidP="00C12F84">
      <w:pPr>
        <w:spacing w:after="0"/>
        <w:ind w:firstLine="709"/>
        <w:jc w:val="both"/>
      </w:pPr>
      <w:r>
        <w:t xml:space="preserve">Андреева Л.В., Белых В.С., Беляева О.А., </w:t>
      </w:r>
      <w:proofErr w:type="spellStart"/>
      <w:r>
        <w:t>Блажеев</w:t>
      </w:r>
      <w:proofErr w:type="spellEnd"/>
      <w:r>
        <w:t xml:space="preserve"> В.В., Городов О.А., Гринь О.С., Егорова М.А., Ершова И.В., Ефимова Л.Г., </w:t>
      </w:r>
      <w:proofErr w:type="spellStart"/>
      <w:r>
        <w:t>Мажорина</w:t>
      </w:r>
      <w:proofErr w:type="spellEnd"/>
      <w:r>
        <w:t xml:space="preserve"> М.В., Михеева И.Е., Петров Д.А., </w:t>
      </w:r>
      <w:proofErr w:type="spellStart"/>
      <w:r>
        <w:t>Самолысов</w:t>
      </w:r>
      <w:proofErr w:type="spellEnd"/>
      <w:r>
        <w:t xml:space="preserve"> П.В., Синюков В.Н., </w:t>
      </w:r>
      <w:proofErr w:type="spellStart"/>
      <w:r>
        <w:t>Цинделиани</w:t>
      </w:r>
      <w:proofErr w:type="spellEnd"/>
      <w:r>
        <w:t xml:space="preserve"> И.А., Маслов А.О.</w:t>
      </w:r>
    </w:p>
    <w:p w14:paraId="2D040E0F" w14:textId="77777777" w:rsidR="00C12F84" w:rsidRDefault="00C12F84" w:rsidP="00C12F84">
      <w:pPr>
        <w:spacing w:after="0"/>
        <w:ind w:firstLine="709"/>
        <w:jc w:val="both"/>
      </w:pPr>
      <w:r>
        <w:t>Москва, 2020.</w:t>
      </w:r>
      <w:r>
        <w:tab/>
        <w:t> </w:t>
      </w:r>
    </w:p>
    <w:p w14:paraId="0F9C112C" w14:textId="7EDDB02F" w:rsidR="00C12F84" w:rsidRDefault="00C12F84" w:rsidP="00C12F84">
      <w:pPr>
        <w:spacing w:after="0"/>
        <w:ind w:firstLine="709"/>
        <w:jc w:val="both"/>
      </w:pPr>
      <w:r>
        <w:t>ПРАВО СЕТЕВОГО ОБЩЕСТВА И ПРОБЛЕМА УПРАВЛЕНИЯ ГИБРИДНОСТЬЮ</w:t>
      </w:r>
    </w:p>
    <w:p w14:paraId="714B6F8A" w14:textId="77777777" w:rsidR="00C12F84" w:rsidRDefault="00C12F84" w:rsidP="00C12F84">
      <w:pPr>
        <w:spacing w:after="0"/>
        <w:ind w:firstLine="709"/>
        <w:jc w:val="both"/>
      </w:pPr>
      <w:proofErr w:type="spellStart"/>
      <w:r>
        <w:t>Мажорина</w:t>
      </w:r>
      <w:proofErr w:type="spellEnd"/>
      <w:r>
        <w:t xml:space="preserve"> М.В.</w:t>
      </w:r>
    </w:p>
    <w:p w14:paraId="760307ED" w14:textId="77777777" w:rsidR="00C12F84" w:rsidRDefault="00C12F84" w:rsidP="00C12F84">
      <w:pPr>
        <w:spacing w:after="0"/>
        <w:ind w:firstLine="709"/>
        <w:jc w:val="both"/>
      </w:pPr>
      <w:proofErr w:type="spellStart"/>
      <w:r>
        <w:t>Lex</w:t>
      </w:r>
      <w:proofErr w:type="spellEnd"/>
      <w:r>
        <w:t xml:space="preserve"> </w:t>
      </w:r>
      <w:proofErr w:type="spellStart"/>
      <w:r>
        <w:t>russica</w:t>
      </w:r>
      <w:proofErr w:type="spellEnd"/>
      <w:r>
        <w:t xml:space="preserve"> (Русский закон). 2020. № 9 (166). С. 108-118.</w:t>
      </w:r>
      <w:r>
        <w:tab/>
        <w:t> </w:t>
      </w:r>
    </w:p>
    <w:p w14:paraId="6D54069B" w14:textId="3EDB51CB" w:rsidR="00C12F84" w:rsidRDefault="00C12F84" w:rsidP="00C12F84">
      <w:pPr>
        <w:spacing w:after="0"/>
        <w:ind w:firstLine="709"/>
        <w:jc w:val="both"/>
      </w:pPr>
      <w:r>
        <w:t>КОНЦЕПТ "РАЗГОСУДАРСТВЛЕНИЕ ПРАВА" В УСЛОВИЯХ СЕТЕВОГО ОБЩЕСТВА</w:t>
      </w:r>
    </w:p>
    <w:p w14:paraId="4B8E5DB9" w14:textId="77777777" w:rsidR="00C12F84" w:rsidRDefault="00C12F84" w:rsidP="00C12F84">
      <w:pPr>
        <w:spacing w:after="0"/>
        <w:ind w:firstLine="709"/>
        <w:jc w:val="both"/>
      </w:pPr>
      <w:proofErr w:type="spellStart"/>
      <w:r>
        <w:t>Мажорина</w:t>
      </w:r>
      <w:proofErr w:type="spellEnd"/>
      <w:r>
        <w:t xml:space="preserve"> М.В.</w:t>
      </w:r>
    </w:p>
    <w:p w14:paraId="2FAE4DF6" w14:textId="77777777" w:rsidR="00C12F84" w:rsidRDefault="00C12F84" w:rsidP="00C12F84">
      <w:pPr>
        <w:spacing w:after="0"/>
        <w:ind w:firstLine="709"/>
        <w:jc w:val="both"/>
      </w:pPr>
      <w:r>
        <w:t>В книге: Конституция Российской Федерации и современный правопорядок. Московская юридическая неделя. Материалы XV Международной научно-практической конференции. В 5-ти частях. 2019. С. 149-161.</w:t>
      </w:r>
      <w:r>
        <w:tab/>
        <w:t> </w:t>
      </w:r>
    </w:p>
    <w:p w14:paraId="4CF1A258" w14:textId="1F37E866" w:rsidR="00C12F84" w:rsidRDefault="00C12F84" w:rsidP="00C12F84">
      <w:pPr>
        <w:spacing w:after="0"/>
        <w:ind w:firstLine="709"/>
        <w:jc w:val="both"/>
      </w:pPr>
      <w:r>
        <w:lastRenderedPageBreak/>
        <w:t>МИРОВАЯ ЭКОНОМИКА ЦИФРОВЫХ ПЛАТФОРМ: ПОИСК НОВЫХ РЕГУЛЯТОРНЫХ МОДЕЛЕЙ</w:t>
      </w:r>
    </w:p>
    <w:p w14:paraId="6CEDEAD9" w14:textId="77777777" w:rsidR="00C12F84" w:rsidRDefault="00C12F84" w:rsidP="00C12F84">
      <w:pPr>
        <w:spacing w:after="0"/>
        <w:ind w:firstLine="709"/>
        <w:jc w:val="both"/>
      </w:pPr>
      <w:proofErr w:type="spellStart"/>
      <w:r>
        <w:t>Мажорина</w:t>
      </w:r>
      <w:proofErr w:type="spellEnd"/>
      <w:r>
        <w:t xml:space="preserve"> М.В.</w:t>
      </w:r>
    </w:p>
    <w:p w14:paraId="7E5781B6" w14:textId="77777777" w:rsidR="00C12F84" w:rsidRDefault="00C12F84" w:rsidP="00C12F84">
      <w:pPr>
        <w:spacing w:after="0"/>
        <w:ind w:firstLine="709"/>
        <w:jc w:val="both"/>
      </w:pPr>
      <w:r>
        <w:t>В книге: Правовое регулирование цифровой экономики в современных условиях развития высокотехнологичного бизнеса в национальном и глобальном контексте. Монография. Под общей редакцией В.Н. Синюкова, М.А. Егоровой. Москва, 2019. С. 19-33.</w:t>
      </w:r>
      <w:r>
        <w:tab/>
        <w:t> </w:t>
      </w:r>
    </w:p>
    <w:p w14:paraId="7E181F1F" w14:textId="466EAEE2" w:rsidR="00C12F84" w:rsidRDefault="00C12F84" w:rsidP="00C12F84">
      <w:pPr>
        <w:spacing w:after="0"/>
        <w:ind w:firstLine="709"/>
        <w:jc w:val="both"/>
      </w:pPr>
      <w:r>
        <w:t>О КОЛЛИЗИИ ПРАВА И «НЕПРАВА», РЕНОВАЦИИ LEX MERCATORIA, СМАРТ-КОНТРАКТАХ И БЛОКЧЕЙН-АРБИТРАЖЕ</w:t>
      </w:r>
    </w:p>
    <w:p w14:paraId="7E6ED9C6" w14:textId="77777777" w:rsidR="00C12F84" w:rsidRDefault="00C12F84" w:rsidP="00C12F84">
      <w:pPr>
        <w:spacing w:after="0"/>
        <w:ind w:firstLine="709"/>
        <w:jc w:val="both"/>
      </w:pPr>
      <w:proofErr w:type="spellStart"/>
      <w:r>
        <w:t>Мажорина</w:t>
      </w:r>
      <w:proofErr w:type="spellEnd"/>
      <w:r>
        <w:t xml:space="preserve"> М.В.</w:t>
      </w:r>
    </w:p>
    <w:p w14:paraId="7DA58852" w14:textId="77777777" w:rsidR="00C12F84" w:rsidRDefault="00C12F84" w:rsidP="00C12F84">
      <w:pPr>
        <w:spacing w:after="0"/>
        <w:ind w:firstLine="709"/>
        <w:jc w:val="both"/>
      </w:pPr>
      <w:proofErr w:type="spellStart"/>
      <w:r>
        <w:t>Lex</w:t>
      </w:r>
      <w:proofErr w:type="spellEnd"/>
      <w:r>
        <w:t xml:space="preserve"> </w:t>
      </w:r>
      <w:proofErr w:type="spellStart"/>
      <w:r>
        <w:t>russica</w:t>
      </w:r>
      <w:proofErr w:type="spellEnd"/>
      <w:r>
        <w:t xml:space="preserve"> (Русский закон). 2019. № 7 (152). С. 101.</w:t>
      </w:r>
      <w:r>
        <w:tab/>
        <w:t> </w:t>
      </w:r>
    </w:p>
    <w:p w14:paraId="526BBAAF" w14:textId="17F25334" w:rsidR="00C12F84" w:rsidRDefault="00C12F84" w:rsidP="00C12F84">
      <w:pPr>
        <w:spacing w:after="0"/>
        <w:ind w:firstLine="709"/>
        <w:jc w:val="both"/>
      </w:pPr>
      <w:r>
        <w:t>ЦИФРОВЫЕ ПЛАТФОРМЫ И МЕЖДУНАРОДНОЕ ЧАСТНОЕ ПРАВО, ИЛИ ЕСТЬ ЛИ БУДУЩЕЕ У КИБЕРПРАВА?</w:t>
      </w:r>
    </w:p>
    <w:p w14:paraId="09E5A006" w14:textId="77777777" w:rsidR="00C12F84" w:rsidRDefault="00C12F84" w:rsidP="00C12F84">
      <w:pPr>
        <w:spacing w:after="0"/>
        <w:ind w:firstLine="709"/>
        <w:jc w:val="both"/>
      </w:pPr>
      <w:proofErr w:type="spellStart"/>
      <w:r>
        <w:t>Мажорина</w:t>
      </w:r>
      <w:proofErr w:type="spellEnd"/>
      <w:r>
        <w:t xml:space="preserve"> М.В.</w:t>
      </w:r>
    </w:p>
    <w:p w14:paraId="4938AE7E" w14:textId="77777777" w:rsidR="00C12F84" w:rsidRDefault="00C12F84" w:rsidP="00C12F84">
      <w:pPr>
        <w:spacing w:after="0"/>
        <w:ind w:firstLine="709"/>
        <w:jc w:val="both"/>
      </w:pPr>
      <w:proofErr w:type="spellStart"/>
      <w:r>
        <w:t>Lex</w:t>
      </w:r>
      <w:proofErr w:type="spellEnd"/>
      <w:r>
        <w:t xml:space="preserve"> </w:t>
      </w:r>
      <w:proofErr w:type="spellStart"/>
      <w:r>
        <w:t>russica</w:t>
      </w:r>
      <w:proofErr w:type="spellEnd"/>
      <w:r>
        <w:t xml:space="preserve"> (Русский закон). 2019. № 2 (147). С. 107-120.</w:t>
      </w:r>
      <w:r>
        <w:tab/>
        <w:t> </w:t>
      </w:r>
    </w:p>
    <w:p w14:paraId="1E8AE6FA" w14:textId="09E7AD5C" w:rsidR="00C12F84" w:rsidRDefault="00C12F84" w:rsidP="00C12F84">
      <w:pPr>
        <w:spacing w:after="0"/>
        <w:ind w:firstLine="709"/>
        <w:jc w:val="both"/>
      </w:pPr>
      <w:r>
        <w:t>О КОЛЛИЗИИ ПРАВА И "НЕПРАВА", РЕНОВАЦИИ LEX MERCATORIA, СМАРТ-КОНТРАКТАХ И БЛОКЧЕЙН-АРБИТРАЖЕ</w:t>
      </w:r>
    </w:p>
    <w:p w14:paraId="51CBB812" w14:textId="77777777" w:rsidR="00C12F84" w:rsidRDefault="00C12F84" w:rsidP="00C12F84">
      <w:pPr>
        <w:spacing w:after="0"/>
        <w:ind w:firstLine="709"/>
        <w:jc w:val="both"/>
      </w:pPr>
      <w:proofErr w:type="spellStart"/>
      <w:r>
        <w:t>Мажорина</w:t>
      </w:r>
      <w:proofErr w:type="spellEnd"/>
      <w:r>
        <w:t xml:space="preserve"> М.В.</w:t>
      </w:r>
    </w:p>
    <w:p w14:paraId="0F616DAC" w14:textId="77777777" w:rsidR="00C12F84" w:rsidRDefault="00C12F84" w:rsidP="00C12F84">
      <w:pPr>
        <w:spacing w:after="0"/>
        <w:ind w:firstLine="709"/>
        <w:jc w:val="both"/>
      </w:pPr>
      <w:proofErr w:type="spellStart"/>
      <w:r>
        <w:t>Lex</w:t>
      </w:r>
      <w:proofErr w:type="spellEnd"/>
      <w:r>
        <w:t xml:space="preserve"> </w:t>
      </w:r>
      <w:proofErr w:type="spellStart"/>
      <w:r>
        <w:t>russica</w:t>
      </w:r>
      <w:proofErr w:type="spellEnd"/>
      <w:r>
        <w:t xml:space="preserve"> (Русский закон). 2019. № 7 (152). С. 93-107.</w:t>
      </w:r>
      <w:r>
        <w:tab/>
        <w:t> </w:t>
      </w:r>
    </w:p>
    <w:p w14:paraId="27B91EE0" w14:textId="73AB339B" w:rsidR="00C12F84" w:rsidRDefault="00C12F84" w:rsidP="00C12F84">
      <w:pPr>
        <w:spacing w:after="0"/>
        <w:ind w:firstLine="709"/>
        <w:jc w:val="both"/>
      </w:pPr>
      <w:r>
        <w:t>"КИБЕРПРАВОСУДИЕ" В КОНТЕКСТЕ РАЗРЕШЕНИЯ ТРАНСГРАНИЧНЫХ СПОРОВ</w:t>
      </w:r>
    </w:p>
    <w:p w14:paraId="03E2447B" w14:textId="77777777" w:rsidR="00C12F84" w:rsidRDefault="00C12F84" w:rsidP="00C12F84">
      <w:pPr>
        <w:spacing w:after="0"/>
        <w:ind w:firstLine="709"/>
        <w:jc w:val="both"/>
      </w:pPr>
      <w:proofErr w:type="spellStart"/>
      <w:r>
        <w:t>Мажорина</w:t>
      </w:r>
      <w:proofErr w:type="spellEnd"/>
      <w:r>
        <w:t xml:space="preserve"> М.В.</w:t>
      </w:r>
    </w:p>
    <w:p w14:paraId="1A69D2A4" w14:textId="77777777" w:rsidR="00C12F84" w:rsidRDefault="00C12F84" w:rsidP="00C12F84">
      <w:pPr>
        <w:spacing w:after="0"/>
        <w:ind w:firstLine="709"/>
        <w:jc w:val="both"/>
      </w:pPr>
      <w:r>
        <w:t>Информационное право. 2019. № 3. С. 38-44.</w:t>
      </w:r>
      <w:r>
        <w:tab/>
        <w:t> </w:t>
      </w:r>
    </w:p>
    <w:p w14:paraId="68C29AA4" w14:textId="4DF9652C" w:rsidR="00C12F84" w:rsidRDefault="00C12F84" w:rsidP="00C12F84">
      <w:pPr>
        <w:spacing w:after="0"/>
        <w:ind w:firstLine="709"/>
        <w:jc w:val="both"/>
      </w:pPr>
      <w:r>
        <w:t>СЕТЕВАЯ ПАРАДИГМА МЕЖДУНАРОДНОГО ЧАСТНОГО ПРАВА: КОНТУРИРОВАНИЕ КОНЦЕПЦИИ</w:t>
      </w:r>
    </w:p>
    <w:p w14:paraId="0CB38735" w14:textId="77777777" w:rsidR="00C12F84" w:rsidRDefault="00C12F84" w:rsidP="00C12F84">
      <w:pPr>
        <w:spacing w:after="0"/>
        <w:ind w:firstLine="709"/>
        <w:jc w:val="both"/>
      </w:pPr>
      <w:proofErr w:type="spellStart"/>
      <w:r>
        <w:t>Мажорина</w:t>
      </w:r>
      <w:proofErr w:type="spellEnd"/>
      <w:r>
        <w:t xml:space="preserve"> М.В.</w:t>
      </w:r>
    </w:p>
    <w:p w14:paraId="5E56B8DF" w14:textId="77777777" w:rsidR="00C12F84" w:rsidRDefault="00C12F84" w:rsidP="00C12F84">
      <w:pPr>
        <w:spacing w:after="0"/>
        <w:ind w:firstLine="709"/>
        <w:jc w:val="both"/>
      </w:pPr>
      <w:r>
        <w:t>Актуальные проблемы российского права. 2019. № 4 (101). С. 140-159.</w:t>
      </w:r>
      <w:r>
        <w:tab/>
        <w:t> </w:t>
      </w:r>
    </w:p>
    <w:p w14:paraId="3FFF1AD4" w14:textId="6C993E56" w:rsidR="00C12F84" w:rsidRDefault="00C12F84" w:rsidP="00C12F84">
      <w:pPr>
        <w:spacing w:after="0"/>
        <w:ind w:firstLine="709"/>
        <w:jc w:val="both"/>
      </w:pPr>
      <w:r>
        <w:t>МЕЖДУНАРОДНОЕ ЧАСТНОЕ ПРАВО В УСЛОВИЯХ РАЗВИТИЯ ИНФОРМАЦИОННО-КОММУНИКАЦИОННЫХ ТЕХНОЛОГИЙ</w:t>
      </w:r>
    </w:p>
    <w:p w14:paraId="38B50C5C" w14:textId="77777777" w:rsidR="00C12F84" w:rsidRDefault="00C12F84" w:rsidP="00C12F84">
      <w:pPr>
        <w:spacing w:after="0"/>
        <w:ind w:firstLine="709"/>
        <w:jc w:val="both"/>
      </w:pPr>
      <w:proofErr w:type="spellStart"/>
      <w:r>
        <w:t>Мажорина</w:t>
      </w:r>
      <w:proofErr w:type="spellEnd"/>
      <w:r>
        <w:t xml:space="preserve"> М.В., Терентьева Л.В., Шахназаров Б.А.</w:t>
      </w:r>
    </w:p>
    <w:p w14:paraId="14A7FAFE" w14:textId="77777777" w:rsidR="00C12F84" w:rsidRDefault="00C12F84" w:rsidP="00C12F84">
      <w:pPr>
        <w:spacing w:after="0"/>
        <w:ind w:firstLine="709"/>
        <w:jc w:val="both"/>
      </w:pPr>
      <w:r>
        <w:t>Актуальные проблемы российского права. 2019. № 5 (102). С. 169-182.</w:t>
      </w:r>
      <w:r>
        <w:tab/>
        <w:t> </w:t>
      </w:r>
    </w:p>
    <w:p w14:paraId="0B54A663" w14:textId="37239F0B" w:rsidR="00C12F84" w:rsidRDefault="00C12F84" w:rsidP="00C12F84">
      <w:pPr>
        <w:spacing w:after="0"/>
        <w:ind w:firstLine="709"/>
        <w:jc w:val="both"/>
      </w:pPr>
      <w:r>
        <w:t>СЕТЕВАЯ МЕТОДОЛОГИЯ МЕЖДУНАРОДНОГО ЧАСТНОГО ПРАВА В УСЛОВИЯХ ГЕТЕРАРХИЧНОСТИ НОРМАТИВНЫХ СИСТЕМ</w:t>
      </w:r>
    </w:p>
    <w:p w14:paraId="497FDBB6" w14:textId="77777777" w:rsidR="00C12F84" w:rsidRDefault="00C12F84" w:rsidP="00C12F84">
      <w:pPr>
        <w:spacing w:after="0"/>
        <w:ind w:firstLine="709"/>
        <w:jc w:val="both"/>
      </w:pPr>
      <w:proofErr w:type="spellStart"/>
      <w:r>
        <w:t>Мажорина</w:t>
      </w:r>
      <w:proofErr w:type="spellEnd"/>
      <w:r>
        <w:t xml:space="preserve"> М.В.</w:t>
      </w:r>
    </w:p>
    <w:p w14:paraId="491CB45A" w14:textId="77777777" w:rsidR="00C12F84" w:rsidRDefault="00C12F84" w:rsidP="00C12F84">
      <w:pPr>
        <w:spacing w:after="0"/>
        <w:ind w:firstLine="709"/>
        <w:jc w:val="both"/>
      </w:pPr>
      <w:r>
        <w:t>Вестник Университета имени О.Е. Кутафина (МГЮА). 2019.  10 (62). С. 39-47.</w:t>
      </w:r>
      <w:r>
        <w:tab/>
        <w:t> </w:t>
      </w:r>
    </w:p>
    <w:p w14:paraId="6D3FB55D" w14:textId="73C3BC81" w:rsidR="00C12F84" w:rsidRDefault="00C12F84" w:rsidP="00C12F84">
      <w:pPr>
        <w:spacing w:after="0"/>
        <w:ind w:firstLine="709"/>
        <w:jc w:val="both"/>
      </w:pPr>
      <w:r>
        <w:t>ПРОЦЕССУАЛЬНЫЙ ДОГОВОР В МЕЖДУНАРОДНОМ ЧАСТНОМ ПРАВЕ: ПРОБЛЕМЫ КВАЛИФИКАЦИИ И ВЫБОРА ПРИМЕНИМОГО ПРАВА</w:t>
      </w:r>
    </w:p>
    <w:p w14:paraId="401D945D" w14:textId="77777777" w:rsidR="00C12F84" w:rsidRDefault="00C12F84" w:rsidP="00C12F84">
      <w:pPr>
        <w:spacing w:after="0"/>
        <w:ind w:firstLine="709"/>
        <w:jc w:val="both"/>
      </w:pPr>
      <w:r>
        <w:t>Донская Д.С.</w:t>
      </w:r>
    </w:p>
    <w:p w14:paraId="49D19D0F" w14:textId="77777777" w:rsidR="00C12F84" w:rsidRDefault="00C12F84" w:rsidP="00C12F84">
      <w:pPr>
        <w:spacing w:after="0"/>
        <w:ind w:firstLine="709"/>
        <w:jc w:val="both"/>
      </w:pPr>
      <w:r>
        <w:t>В книге: Будущее российского права: концепты и социальные практики. V Московский юридический форум. Материалы XIV Международной научно-практической конференции (</w:t>
      </w:r>
      <w:proofErr w:type="spellStart"/>
      <w:r>
        <w:t>Кутафинские</w:t>
      </w:r>
      <w:proofErr w:type="spellEnd"/>
      <w:r>
        <w:t xml:space="preserve"> чтения): в 4 </w:t>
      </w:r>
      <w:proofErr w:type="gramStart"/>
      <w:r>
        <w:t>ч..</w:t>
      </w:r>
      <w:proofErr w:type="gramEnd"/>
      <w:r>
        <w:t xml:space="preserve"> 2018. С. 297-302.</w:t>
      </w:r>
      <w:r>
        <w:tab/>
        <w:t> </w:t>
      </w:r>
    </w:p>
    <w:p w14:paraId="09832A29" w14:textId="356EB933" w:rsidR="00C12F84" w:rsidRDefault="00C12F84" w:rsidP="00C12F84">
      <w:pPr>
        <w:spacing w:after="0"/>
        <w:ind w:firstLine="709"/>
        <w:jc w:val="both"/>
      </w:pPr>
      <w:r>
        <w:lastRenderedPageBreak/>
        <w:t>ПАРАДИГМА МЕЖДУНАРОДНОГО ЧАСТНОГО ПРАВА И ПРЕИМУЩЕСТВА ПАРАДИГМАЛЬНОГО ПОДХОДА В КОНТЕКСТЕ ГЛОБАЛИЗАЦИИ</w:t>
      </w:r>
    </w:p>
    <w:p w14:paraId="07F514FB" w14:textId="77777777" w:rsidR="00C12F84" w:rsidRDefault="00C12F84" w:rsidP="00C12F84">
      <w:pPr>
        <w:spacing w:after="0"/>
        <w:ind w:firstLine="709"/>
        <w:jc w:val="both"/>
      </w:pPr>
      <w:proofErr w:type="spellStart"/>
      <w:r>
        <w:t>Мажорина</w:t>
      </w:r>
      <w:proofErr w:type="spellEnd"/>
      <w:r>
        <w:t xml:space="preserve"> М.В.</w:t>
      </w:r>
    </w:p>
    <w:p w14:paraId="6032897E" w14:textId="77777777" w:rsidR="00C12F84" w:rsidRDefault="00C12F84" w:rsidP="00C12F84">
      <w:pPr>
        <w:spacing w:after="0"/>
        <w:ind w:firstLine="709"/>
        <w:jc w:val="both"/>
      </w:pPr>
      <w:r>
        <w:t>В книге: Будущее российского права: концепты и социальные практики. V Московский юридический форум. Материалы XIV Международной научно-практической конференции (</w:t>
      </w:r>
      <w:proofErr w:type="spellStart"/>
      <w:r>
        <w:t>Кутафинские</w:t>
      </w:r>
      <w:proofErr w:type="spellEnd"/>
      <w:r>
        <w:t xml:space="preserve"> чтения): в 4 </w:t>
      </w:r>
      <w:proofErr w:type="gramStart"/>
      <w:r>
        <w:t>ч..</w:t>
      </w:r>
      <w:proofErr w:type="gramEnd"/>
      <w:r>
        <w:t xml:space="preserve"> 2018. С. 302-310.</w:t>
      </w:r>
      <w:r>
        <w:tab/>
        <w:t> </w:t>
      </w:r>
    </w:p>
    <w:p w14:paraId="0DD19C57" w14:textId="7907A5C0" w:rsidR="00C12F84" w:rsidRDefault="00C12F84" w:rsidP="00C12F84">
      <w:pPr>
        <w:spacing w:after="0"/>
        <w:ind w:firstLine="709"/>
        <w:jc w:val="both"/>
      </w:pPr>
      <w:r>
        <w:t>МЕЖДУНАРОДНОЕ ЧАСТНОЕ ПРАВО В УСЛОВИЯХ ГЛОБАЛИЗАЦИИ: ОТ РАЗГОСУДАРСТВЛЕНИЯ К ФРАГМЕНТАЦИИ</w:t>
      </w:r>
    </w:p>
    <w:p w14:paraId="3D6768DB" w14:textId="77777777" w:rsidR="00C12F84" w:rsidRDefault="00C12F84" w:rsidP="00C12F84">
      <w:pPr>
        <w:spacing w:after="0"/>
        <w:ind w:firstLine="709"/>
        <w:jc w:val="both"/>
      </w:pPr>
      <w:proofErr w:type="spellStart"/>
      <w:r>
        <w:t>Мажорина</w:t>
      </w:r>
      <w:proofErr w:type="spellEnd"/>
      <w:r>
        <w:t xml:space="preserve"> М.В.</w:t>
      </w:r>
    </w:p>
    <w:p w14:paraId="432E7CB0" w14:textId="77777777" w:rsidR="00C12F84" w:rsidRDefault="00C12F84" w:rsidP="00C12F84">
      <w:pPr>
        <w:spacing w:after="0"/>
        <w:ind w:firstLine="709"/>
        <w:jc w:val="both"/>
      </w:pPr>
      <w:r>
        <w:t>Право. Журнал Высшей школы экономики. 2018. № 1. С. 193-217.</w:t>
      </w:r>
      <w:r>
        <w:tab/>
        <w:t> </w:t>
      </w:r>
    </w:p>
    <w:p w14:paraId="697251B0" w14:textId="217DFAB5" w:rsidR="00C12F84" w:rsidRDefault="00C12F84" w:rsidP="00C12F84">
      <w:pPr>
        <w:spacing w:after="0"/>
        <w:ind w:firstLine="709"/>
        <w:jc w:val="both"/>
      </w:pPr>
      <w:r>
        <w:t>МЕЖДУНАРОДНЫЕ КОНТРАКТЫ И ИХ РЕГУЛЯТОРЫ</w:t>
      </w:r>
    </w:p>
    <w:p w14:paraId="61B4C066" w14:textId="77777777" w:rsidR="00C12F84" w:rsidRDefault="00C12F84" w:rsidP="00C12F84">
      <w:pPr>
        <w:spacing w:after="0"/>
        <w:ind w:firstLine="709"/>
        <w:jc w:val="both"/>
      </w:pPr>
      <w:proofErr w:type="spellStart"/>
      <w:r>
        <w:t>Мажорина</w:t>
      </w:r>
      <w:proofErr w:type="spellEnd"/>
      <w:r>
        <w:t xml:space="preserve"> М.В., Алимова Я.О.</w:t>
      </w:r>
    </w:p>
    <w:p w14:paraId="6E4605BC" w14:textId="77777777" w:rsidR="00C12F84" w:rsidRDefault="00C12F84" w:rsidP="00C12F84">
      <w:pPr>
        <w:spacing w:after="0"/>
        <w:ind w:firstLine="709"/>
        <w:jc w:val="both"/>
      </w:pPr>
      <w:r>
        <w:t>Учебник для магистратуры / Москва, 2017.</w:t>
      </w:r>
      <w:r>
        <w:tab/>
        <w:t> </w:t>
      </w:r>
    </w:p>
    <w:p w14:paraId="0F56E0BB" w14:textId="4C101EE4" w:rsidR="00C12F84" w:rsidRDefault="00C12F84" w:rsidP="00C12F84">
      <w:pPr>
        <w:spacing w:after="0"/>
        <w:ind w:firstLine="709"/>
        <w:jc w:val="both"/>
      </w:pPr>
      <w:r>
        <w:t>СULPA IN CONTRAHENDO И НЕКОТОРЫЕ ВОПРОСЫ РЕГУЛИРОВАНИЯ ТРАНСГРАНИЧНЫХ ПРЕДДОГОВОРНЫХ ОТНОШЕНИЙ</w:t>
      </w:r>
    </w:p>
    <w:p w14:paraId="12F81AE9" w14:textId="77777777" w:rsidR="00C12F84" w:rsidRDefault="00C12F84" w:rsidP="00C12F84">
      <w:pPr>
        <w:spacing w:after="0"/>
        <w:ind w:firstLine="709"/>
        <w:jc w:val="both"/>
      </w:pPr>
      <w:proofErr w:type="spellStart"/>
      <w:r>
        <w:t>Мажорина</w:t>
      </w:r>
      <w:proofErr w:type="spellEnd"/>
      <w:r>
        <w:t xml:space="preserve"> М.В.</w:t>
      </w:r>
    </w:p>
    <w:p w14:paraId="532D203B" w14:textId="77777777" w:rsidR="00C12F84" w:rsidRDefault="00C12F84" w:rsidP="00C12F84">
      <w:pPr>
        <w:spacing w:after="0"/>
        <w:ind w:firstLine="709"/>
        <w:jc w:val="both"/>
      </w:pPr>
      <w:r>
        <w:t>В книге: Обеспечение прав и свобод человека в современном мире. материалы XI научно-практической конференции: в 4 частях. 2017. С. 343-349.</w:t>
      </w:r>
      <w:r>
        <w:tab/>
        <w:t> </w:t>
      </w:r>
    </w:p>
    <w:p w14:paraId="053A4B22" w14:textId="00154BF8" w:rsidR="00C12F84" w:rsidRDefault="00C12F84" w:rsidP="00C12F84">
      <w:pPr>
        <w:spacing w:after="0"/>
        <w:ind w:firstLine="709"/>
        <w:jc w:val="both"/>
      </w:pPr>
      <w:r>
        <w:t>ПРАВО И ЭКОНОМИКА: МЕЖДИСЦИПЛИНАРНЫЕ ПОДХОДЫ В НАУКЕ И ОБРАЗОВАНИИ</w:t>
      </w:r>
    </w:p>
    <w:p w14:paraId="286106B5" w14:textId="77777777" w:rsidR="00C12F84" w:rsidRDefault="00C12F84" w:rsidP="00C12F84">
      <w:pPr>
        <w:spacing w:after="0"/>
        <w:ind w:firstLine="709"/>
        <w:jc w:val="both"/>
      </w:pPr>
      <w:r>
        <w:t>IV Московский юридический форум. XII Международная научно-практическая конференция (</w:t>
      </w:r>
      <w:proofErr w:type="spellStart"/>
      <w:r>
        <w:t>Кутафинские</w:t>
      </w:r>
      <w:proofErr w:type="spellEnd"/>
      <w:r>
        <w:t xml:space="preserve"> чтения): материалы конференции. В 4 частях / 2017. Том Часть 2</w:t>
      </w:r>
      <w:r>
        <w:tab/>
        <w:t> </w:t>
      </w:r>
    </w:p>
    <w:p w14:paraId="2D4B1FCD" w14:textId="64AA9B51" w:rsidR="00C12F84" w:rsidRDefault="00C12F84" w:rsidP="00C12F84">
      <w:pPr>
        <w:spacing w:after="0"/>
        <w:ind w:firstLine="709"/>
        <w:jc w:val="both"/>
      </w:pPr>
      <w:r>
        <w:t>ЭВОЛЮЦИЯ ПРАВОПОНИМАНИЯ И ПРАВОПРИМЕНЕНИЯ: ПАРАДИГМАЛЬНЫЕ СДВИГИ В МЕЖДУНАРОДНОМ ЧАСТНОМ ПРАВЕ, ИЛИ КОГДА МЕЖДУНАРОДНЫЙ КОММЕРЧЕСКИЙ АРБИТРАЖ ПОКОНЧИТ С ПРАВОМ?</w:t>
      </w:r>
    </w:p>
    <w:p w14:paraId="360FD157" w14:textId="77777777" w:rsidR="00C12F84" w:rsidRDefault="00C12F84" w:rsidP="00C12F84">
      <w:pPr>
        <w:spacing w:after="0"/>
        <w:ind w:firstLine="709"/>
        <w:jc w:val="both"/>
      </w:pPr>
      <w:proofErr w:type="spellStart"/>
      <w:r>
        <w:t>Мажорина</w:t>
      </w:r>
      <w:proofErr w:type="spellEnd"/>
      <w:r>
        <w:t xml:space="preserve"> М.В.</w:t>
      </w:r>
    </w:p>
    <w:p w14:paraId="17DED697" w14:textId="77777777" w:rsidR="00C12F84" w:rsidRDefault="00C12F84" w:rsidP="00C12F84">
      <w:pPr>
        <w:spacing w:after="0"/>
        <w:ind w:firstLine="709"/>
        <w:jc w:val="both"/>
      </w:pPr>
      <w:proofErr w:type="spellStart"/>
      <w:r>
        <w:t>Lex</w:t>
      </w:r>
      <w:proofErr w:type="spellEnd"/>
      <w:r>
        <w:t xml:space="preserve"> </w:t>
      </w:r>
      <w:proofErr w:type="spellStart"/>
      <w:r>
        <w:t>russica</w:t>
      </w:r>
      <w:proofErr w:type="spellEnd"/>
      <w:r>
        <w:t xml:space="preserve"> (Русский закон). 2017. № 10 (131). С. 88-102.</w:t>
      </w:r>
      <w:r>
        <w:tab/>
        <w:t> </w:t>
      </w:r>
    </w:p>
    <w:p w14:paraId="5ADB2C7B" w14:textId="2A6E4DC7" w:rsidR="00C12F84" w:rsidRDefault="00C12F84" w:rsidP="00C12F84">
      <w:pPr>
        <w:spacing w:after="0"/>
        <w:ind w:firstLine="709"/>
        <w:jc w:val="both"/>
      </w:pPr>
      <w:r>
        <w:t>LEX MERCATORIA: СРЕДНЕВЕКОВЫЙ МИФ ИЛИ ФЕНОМЕН ГЛОБАЛИЗАЦИИ?</w:t>
      </w:r>
    </w:p>
    <w:p w14:paraId="25464B6B" w14:textId="77777777" w:rsidR="00C12F84" w:rsidRDefault="00C12F84" w:rsidP="00C12F84">
      <w:pPr>
        <w:spacing w:after="0"/>
        <w:ind w:firstLine="709"/>
        <w:jc w:val="both"/>
      </w:pPr>
      <w:proofErr w:type="spellStart"/>
      <w:r>
        <w:t>Мажорина</w:t>
      </w:r>
      <w:proofErr w:type="spellEnd"/>
      <w:r>
        <w:t xml:space="preserve"> М.В.</w:t>
      </w:r>
    </w:p>
    <w:p w14:paraId="14C80E75" w14:textId="77777777" w:rsidR="00C12F84" w:rsidRDefault="00C12F84" w:rsidP="00C12F84">
      <w:pPr>
        <w:spacing w:after="0"/>
        <w:ind w:firstLine="709"/>
        <w:jc w:val="both"/>
      </w:pPr>
      <w:r>
        <w:t>Право. Журнал Высшей школы экономики. 2017. № 1. С. 4-19.</w:t>
      </w:r>
      <w:r>
        <w:tab/>
        <w:t> </w:t>
      </w:r>
    </w:p>
    <w:p w14:paraId="59DF5606" w14:textId="09AF7027" w:rsidR="00C12F84" w:rsidRDefault="00C12F84" w:rsidP="00C12F84">
      <w:pPr>
        <w:spacing w:after="0"/>
        <w:ind w:firstLine="709"/>
        <w:jc w:val="both"/>
      </w:pPr>
      <w:r>
        <w:t>УНИФИКАЦИЯ И ГАРМОНИЗАЦИЯ В МЕЖДУНАРОДНОМ ЧАСТНОМ ПРАВЕ. ВОПРОСЫ ТЕОРИИ И ПРАКТИКИ</w:t>
      </w:r>
    </w:p>
    <w:p w14:paraId="67F414DF" w14:textId="77777777" w:rsidR="00C12F84" w:rsidRDefault="00C12F84" w:rsidP="00C12F84">
      <w:pPr>
        <w:spacing w:after="0"/>
        <w:ind w:firstLine="709"/>
        <w:jc w:val="both"/>
      </w:pPr>
      <w:r>
        <w:t xml:space="preserve">Алимова Я.О., Викторова Н.Н., Дмитриева Г.К., </w:t>
      </w:r>
      <w:proofErr w:type="spellStart"/>
      <w:r>
        <w:t>Засемкова</w:t>
      </w:r>
      <w:proofErr w:type="spellEnd"/>
      <w:r>
        <w:t xml:space="preserve"> О.Ф., Кутузов И.М., Лемешева И.Ю., </w:t>
      </w:r>
      <w:proofErr w:type="spellStart"/>
      <w:r>
        <w:t>Луткова</w:t>
      </w:r>
      <w:proofErr w:type="spellEnd"/>
      <w:r>
        <w:t xml:space="preserve"> О.В., </w:t>
      </w:r>
      <w:proofErr w:type="spellStart"/>
      <w:r>
        <w:t>Мажорина</w:t>
      </w:r>
      <w:proofErr w:type="spellEnd"/>
      <w:r>
        <w:t xml:space="preserve"> М.В., Пирцхалава Х.Д., Приходько М.А., Пузырева Е.Н., Савенко О.Е., Скачков Н.Г., Соболев И.Д., Терентьева Л.В., Шахназаров Б.А., </w:t>
      </w:r>
      <w:proofErr w:type="spellStart"/>
      <w:r>
        <w:t>Шулаков</w:t>
      </w:r>
      <w:proofErr w:type="spellEnd"/>
      <w:r>
        <w:t xml:space="preserve"> А.А.</w:t>
      </w:r>
    </w:p>
    <w:p w14:paraId="19D1900C" w14:textId="77777777" w:rsidR="00C12F84" w:rsidRDefault="00C12F84" w:rsidP="00C12F84">
      <w:pPr>
        <w:spacing w:after="0"/>
        <w:ind w:firstLine="709"/>
        <w:jc w:val="both"/>
      </w:pPr>
      <w:r>
        <w:t>Москва, 2016.</w:t>
      </w:r>
      <w:r>
        <w:tab/>
        <w:t> </w:t>
      </w:r>
    </w:p>
    <w:p w14:paraId="178FD874" w14:textId="2C4C6445" w:rsidR="00C12F84" w:rsidRDefault="00C12F84" w:rsidP="00C12F84">
      <w:pPr>
        <w:spacing w:after="0"/>
        <w:ind w:firstLine="709"/>
        <w:jc w:val="both"/>
      </w:pPr>
      <w:r>
        <w:lastRenderedPageBreak/>
        <w:t>НАУЧНО-ОБРАЗОВАТЕЛЬНАЯ СЕССИЯ К 85-ЛЕТИЮ МОСКОВСКОГО ГОСУДАРСТВЕННОГО ЮРИДИЧЕСКОГО УНИВЕРСИТЕТА ИМЕНИ О.Е. КУТАФИНА (МГЮА)</w:t>
      </w:r>
    </w:p>
    <w:p w14:paraId="046FA78C" w14:textId="77777777" w:rsidR="00C12F84" w:rsidRDefault="00C12F84" w:rsidP="00C12F84">
      <w:pPr>
        <w:spacing w:after="0"/>
        <w:ind w:firstLine="709"/>
        <w:jc w:val="both"/>
      </w:pPr>
      <w:r>
        <w:t>III Московский юридический форум. Сборник статей и тезисов / 2016.</w:t>
      </w:r>
      <w:r>
        <w:tab/>
        <w:t> </w:t>
      </w:r>
    </w:p>
    <w:p w14:paraId="4A7B4B53" w14:textId="1D785472" w:rsidR="00C12F84" w:rsidRDefault="00C12F84" w:rsidP="00C12F84">
      <w:pPr>
        <w:spacing w:after="0"/>
        <w:ind w:firstLine="709"/>
        <w:jc w:val="both"/>
      </w:pPr>
      <w:r>
        <w:t>МЕЖДУНАРОДНОЕ ЧАСТНОЕ ПРАВО</w:t>
      </w:r>
    </w:p>
    <w:p w14:paraId="77058218" w14:textId="77777777" w:rsidR="00C12F84" w:rsidRDefault="00C12F84" w:rsidP="00C12F84">
      <w:pPr>
        <w:spacing w:after="0"/>
        <w:ind w:firstLine="709"/>
        <w:jc w:val="both"/>
      </w:pPr>
      <w:proofErr w:type="spellStart"/>
      <w:r>
        <w:t>Луткова</w:t>
      </w:r>
      <w:proofErr w:type="spellEnd"/>
      <w:r>
        <w:t xml:space="preserve"> О.В., </w:t>
      </w:r>
      <w:proofErr w:type="spellStart"/>
      <w:r>
        <w:t>Канашевский</w:t>
      </w:r>
      <w:proofErr w:type="spellEnd"/>
      <w:r>
        <w:t xml:space="preserve"> В.А., </w:t>
      </w:r>
      <w:proofErr w:type="spellStart"/>
      <w:r>
        <w:t>Мажорина</w:t>
      </w:r>
      <w:proofErr w:type="spellEnd"/>
      <w:r>
        <w:t xml:space="preserve"> М.В.</w:t>
      </w:r>
    </w:p>
    <w:p w14:paraId="295CD5D8" w14:textId="77777777" w:rsidR="00C12F84" w:rsidRDefault="00C12F84" w:rsidP="00C12F84">
      <w:pPr>
        <w:spacing w:after="0"/>
        <w:ind w:firstLine="709"/>
        <w:jc w:val="both"/>
      </w:pPr>
      <w:r>
        <w:t>рабочая программа / Москва, 2016.</w:t>
      </w:r>
      <w:r>
        <w:tab/>
        <w:t> </w:t>
      </w:r>
    </w:p>
    <w:p w14:paraId="69849483" w14:textId="1D068065" w:rsidR="00C12F84" w:rsidRDefault="00C12F84" w:rsidP="00C12F84">
      <w:pPr>
        <w:spacing w:after="0"/>
        <w:ind w:firstLine="709"/>
        <w:jc w:val="both"/>
      </w:pPr>
      <w:r>
        <w:t>ТРАСТЫ: ПРОБЛЕМЫ ПРАВОВОЙ КВАЛИФИКАЦИИ</w:t>
      </w:r>
    </w:p>
    <w:p w14:paraId="1E4245A6" w14:textId="77777777" w:rsidR="00C12F84" w:rsidRDefault="00C12F84" w:rsidP="00C12F84">
      <w:pPr>
        <w:spacing w:after="0"/>
        <w:ind w:firstLine="709"/>
        <w:jc w:val="both"/>
      </w:pPr>
      <w:proofErr w:type="spellStart"/>
      <w:r>
        <w:t>Мажорина</w:t>
      </w:r>
      <w:proofErr w:type="spellEnd"/>
      <w:r>
        <w:t xml:space="preserve"> М.В.</w:t>
      </w:r>
    </w:p>
    <w:p w14:paraId="6F76C5E5" w14:textId="77777777" w:rsidR="00C12F84" w:rsidRDefault="00C12F84" w:rsidP="00C12F84">
      <w:pPr>
        <w:spacing w:after="0"/>
        <w:ind w:firstLine="709"/>
        <w:jc w:val="both"/>
      </w:pPr>
      <w:r>
        <w:t>Законодательство. 2016. № 8. С. 22-27.</w:t>
      </w:r>
      <w:r>
        <w:tab/>
        <w:t> </w:t>
      </w:r>
    </w:p>
    <w:p w14:paraId="3A92E52B" w14:textId="51B80E39" w:rsidR="00C12F84" w:rsidRDefault="00C12F84" w:rsidP="00C12F84">
      <w:pPr>
        <w:spacing w:after="0"/>
        <w:ind w:firstLine="709"/>
        <w:jc w:val="both"/>
      </w:pPr>
      <w:r>
        <w:t>ТРАНСГРАНИЧНЫЕ СДЕЛКИ С ОФШОРНЫМИ КОМПАНИЯМИ: С КЕМ ПОДПИСЫВАТЬ КОНТРАКТЫ?</w:t>
      </w:r>
    </w:p>
    <w:p w14:paraId="306E6994" w14:textId="77777777" w:rsidR="00C12F84" w:rsidRDefault="00C12F84" w:rsidP="00C12F84">
      <w:pPr>
        <w:spacing w:after="0"/>
        <w:ind w:firstLine="709"/>
        <w:jc w:val="both"/>
      </w:pPr>
      <w:proofErr w:type="spellStart"/>
      <w:r>
        <w:t>Мажорина</w:t>
      </w:r>
      <w:proofErr w:type="spellEnd"/>
      <w:r>
        <w:t xml:space="preserve"> М.В.</w:t>
      </w:r>
    </w:p>
    <w:p w14:paraId="16D52D22" w14:textId="77777777" w:rsidR="00C12F84" w:rsidRDefault="00C12F84" w:rsidP="00C12F84">
      <w:pPr>
        <w:spacing w:after="0"/>
        <w:ind w:firstLine="709"/>
        <w:jc w:val="both"/>
      </w:pPr>
      <w:r>
        <w:t>Российский юридический журнал. 2016. № 4 (109). С. 170-180.</w:t>
      </w:r>
      <w:r>
        <w:tab/>
        <w:t> </w:t>
      </w:r>
    </w:p>
    <w:p w14:paraId="0B312714" w14:textId="1DD6BA5C" w:rsidR="00C12F84" w:rsidRDefault="00C12F84" w:rsidP="00C12F84">
      <w:pPr>
        <w:spacing w:after="0"/>
        <w:ind w:firstLine="709"/>
        <w:jc w:val="both"/>
      </w:pPr>
      <w:r>
        <w:t>ТРАНСГРАНИЧНЫЕ ДОГОВОРНЫЕ ОБЯЗАТЕЛЬСТВА: ПРОБЛЕМА ПРАВОВОЙ КВАЛИФИКАЦИИ</w:t>
      </w:r>
    </w:p>
    <w:p w14:paraId="77B4E6CE" w14:textId="77777777" w:rsidR="00C12F84" w:rsidRDefault="00C12F84" w:rsidP="00C12F84">
      <w:pPr>
        <w:spacing w:after="0"/>
        <w:ind w:firstLine="709"/>
        <w:jc w:val="both"/>
      </w:pPr>
      <w:proofErr w:type="spellStart"/>
      <w:r>
        <w:t>Мажорина</w:t>
      </w:r>
      <w:proofErr w:type="spellEnd"/>
      <w:r>
        <w:t xml:space="preserve"> М.В.</w:t>
      </w:r>
    </w:p>
    <w:p w14:paraId="7207640B" w14:textId="77777777" w:rsidR="00C12F84" w:rsidRDefault="00C12F84" w:rsidP="00C12F84">
      <w:pPr>
        <w:spacing w:after="0"/>
        <w:ind w:firstLine="709"/>
        <w:jc w:val="both"/>
      </w:pPr>
      <w:r>
        <w:t>Право. Журнал Высшей школы экономики. 2016. № 2. С. 143-159.</w:t>
      </w:r>
      <w:r>
        <w:tab/>
        <w:t> </w:t>
      </w:r>
    </w:p>
    <w:p w14:paraId="2095F9E7" w14:textId="4E6BEFAE" w:rsidR="00C12F84" w:rsidRDefault="00C12F84" w:rsidP="00C12F84">
      <w:pPr>
        <w:spacing w:after="0"/>
        <w:ind w:firstLine="709"/>
        <w:jc w:val="both"/>
      </w:pPr>
      <w:r>
        <w:t>ВНЕНАЦИОНАЛЬНЫЕ НОРМЫ КАК ПРИМЕНИМОЕ ПРАВО К МЕЖДУНАРОДНЫМ КОНТРАКТАМ: ОКСИМОРОН ИЛИ НОВАЯ РЕАЛЬНОСТЬ?</w:t>
      </w:r>
    </w:p>
    <w:p w14:paraId="34A0C8CB" w14:textId="77777777" w:rsidR="00C12F84" w:rsidRDefault="00C12F84" w:rsidP="00C12F84">
      <w:pPr>
        <w:spacing w:after="0"/>
        <w:ind w:firstLine="709"/>
        <w:jc w:val="both"/>
      </w:pPr>
      <w:proofErr w:type="spellStart"/>
      <w:r>
        <w:t>Мажорина</w:t>
      </w:r>
      <w:proofErr w:type="spellEnd"/>
      <w:r>
        <w:t xml:space="preserve"> М.В.</w:t>
      </w:r>
    </w:p>
    <w:p w14:paraId="1743DE3A" w14:textId="77777777" w:rsidR="00C12F84" w:rsidRDefault="00C12F84" w:rsidP="00C12F84">
      <w:pPr>
        <w:spacing w:after="0"/>
        <w:ind w:firstLine="709"/>
        <w:jc w:val="both"/>
      </w:pPr>
      <w:r>
        <w:t>Вестник Университета имени О.Е. Кутафина (МГЮА). 2016. № 12 (28). С. 93-103.</w:t>
      </w:r>
      <w:r>
        <w:tab/>
        <w:t> </w:t>
      </w:r>
    </w:p>
    <w:p w14:paraId="21B11FAE" w14:textId="2F399092" w:rsidR="00C12F84" w:rsidRDefault="00C12F84" w:rsidP="00C12F84">
      <w:pPr>
        <w:spacing w:after="0"/>
        <w:ind w:firstLine="709"/>
        <w:jc w:val="both"/>
      </w:pPr>
      <w:r>
        <w:t>ИНСТИТУТ ПРАВОВОЙ КВАЛИФИКАЦИИ В МЕЖДУНАРОДНОМ ЧАСТНОМ ПРАВЕ: СОВРЕМЕННЫЙ ВЗГЛЯД И ПЕРСПЕКТИВЫ</w:t>
      </w:r>
    </w:p>
    <w:p w14:paraId="23190A10" w14:textId="77777777" w:rsidR="00C12F84" w:rsidRDefault="00C12F84" w:rsidP="00C12F84">
      <w:pPr>
        <w:spacing w:after="0"/>
        <w:ind w:firstLine="709"/>
        <w:jc w:val="both"/>
      </w:pPr>
      <w:proofErr w:type="spellStart"/>
      <w:r>
        <w:t>Мажорина</w:t>
      </w:r>
      <w:proofErr w:type="spellEnd"/>
      <w:r>
        <w:t xml:space="preserve"> М.В.</w:t>
      </w:r>
    </w:p>
    <w:p w14:paraId="12A3D5F7" w14:textId="77777777" w:rsidR="00C12F84" w:rsidRDefault="00C12F84" w:rsidP="00C12F84">
      <w:pPr>
        <w:spacing w:after="0"/>
        <w:ind w:firstLine="709"/>
        <w:jc w:val="both"/>
      </w:pPr>
      <w:r>
        <w:t>Юридическая наука и практика. 2016. Т. 12. № 1. С. 98-110.</w:t>
      </w:r>
      <w:r>
        <w:tab/>
        <w:t> </w:t>
      </w:r>
    </w:p>
    <w:p w14:paraId="32542984" w14:textId="404842DB" w:rsidR="00C12F84" w:rsidRDefault="00C12F84" w:rsidP="00C12F84">
      <w:pPr>
        <w:spacing w:after="0"/>
        <w:ind w:firstLine="709"/>
        <w:jc w:val="both"/>
      </w:pPr>
      <w:r>
        <w:t>МЕЖДУНАРОДНОЕ ЧАСТНОЕ ПРАВО</w:t>
      </w:r>
    </w:p>
    <w:p w14:paraId="61C97D0D" w14:textId="77777777" w:rsidR="00C12F84" w:rsidRDefault="00C12F84" w:rsidP="00C12F84">
      <w:pPr>
        <w:spacing w:after="0"/>
        <w:ind w:firstLine="709"/>
        <w:jc w:val="both"/>
      </w:pPr>
      <w:r>
        <w:t xml:space="preserve">Викторова Н.Н., </w:t>
      </w:r>
      <w:proofErr w:type="spellStart"/>
      <w:r>
        <w:t>Канашевский</w:t>
      </w:r>
      <w:proofErr w:type="spellEnd"/>
      <w:r>
        <w:t xml:space="preserve"> В.А., Кутузов И.М., </w:t>
      </w:r>
      <w:proofErr w:type="spellStart"/>
      <w:r>
        <w:t>Луткова</w:t>
      </w:r>
      <w:proofErr w:type="spellEnd"/>
      <w:r>
        <w:t xml:space="preserve"> О.В., </w:t>
      </w:r>
      <w:proofErr w:type="spellStart"/>
      <w:r>
        <w:t>Мажорина</w:t>
      </w:r>
      <w:proofErr w:type="spellEnd"/>
      <w:r>
        <w:t xml:space="preserve"> М.В., Савенко О.Е., Скачков Н.Г., Терентьева Л.В., Шахназаров Б.А.</w:t>
      </w:r>
    </w:p>
    <w:p w14:paraId="09CF3C3C" w14:textId="77777777" w:rsidR="00C12F84" w:rsidRDefault="00C12F84" w:rsidP="00C12F84">
      <w:pPr>
        <w:spacing w:after="0"/>
        <w:ind w:firstLine="709"/>
        <w:jc w:val="both"/>
      </w:pPr>
      <w:r>
        <w:t>Учебник для бакалавров / Москва, 2015.</w:t>
      </w:r>
      <w:r>
        <w:tab/>
        <w:t> </w:t>
      </w:r>
    </w:p>
    <w:p w14:paraId="6E467B79" w14:textId="4D57E711" w:rsidR="00C12F84" w:rsidRDefault="00C12F84" w:rsidP="00C12F84">
      <w:pPr>
        <w:spacing w:after="0"/>
        <w:ind w:firstLine="709"/>
        <w:jc w:val="both"/>
      </w:pPr>
      <w:r>
        <w:t>ПРИНЦИП АВТОНОМИИ ВОЛИ СТОРОН И ЕГО ТОЛКОВАНИЕ В НОВЫХ "ГААГСКИХ ПРИНЦИПАХ О ВЫБОРЕ ПРАВА, ПРИМЕНИМОГО К МЕЖДУНАРОДНЫМ КОММЕРЧЕСКИМ КОНТРАКТАМ"</w:t>
      </w:r>
    </w:p>
    <w:p w14:paraId="20FBBB35" w14:textId="77777777" w:rsidR="00C12F84" w:rsidRDefault="00C12F84" w:rsidP="00C12F84">
      <w:pPr>
        <w:spacing w:after="0"/>
        <w:ind w:firstLine="709"/>
        <w:jc w:val="both"/>
      </w:pPr>
      <w:proofErr w:type="spellStart"/>
      <w:r>
        <w:t>Мажорина</w:t>
      </w:r>
      <w:proofErr w:type="spellEnd"/>
      <w:r>
        <w:t xml:space="preserve"> М.В.</w:t>
      </w:r>
    </w:p>
    <w:p w14:paraId="7449A99B" w14:textId="77777777" w:rsidR="00C12F84" w:rsidRDefault="00C12F84" w:rsidP="00C12F84">
      <w:pPr>
        <w:spacing w:after="0"/>
        <w:ind w:firstLine="709"/>
        <w:jc w:val="both"/>
      </w:pPr>
      <w:r>
        <w:t>В сборнике: Судебная реформа в России: прошлое, настоящее, будущее (</w:t>
      </w:r>
      <w:proofErr w:type="spellStart"/>
      <w:r>
        <w:t>Кутафинские</w:t>
      </w:r>
      <w:proofErr w:type="spellEnd"/>
      <w:r>
        <w:t xml:space="preserve"> чтения). Сборник докладов VII Международной научно-практической конференции. 2015. С. 20-24.</w:t>
      </w:r>
      <w:r>
        <w:tab/>
        <w:t> </w:t>
      </w:r>
    </w:p>
    <w:p w14:paraId="48FC98D8" w14:textId="5D1D6FD3" w:rsidR="00C12F84" w:rsidRDefault="00C12F84" w:rsidP="00C12F84">
      <w:pPr>
        <w:spacing w:after="0"/>
        <w:ind w:firstLine="709"/>
        <w:jc w:val="both"/>
      </w:pPr>
      <w:r>
        <w:t>ПРИМЕНИМОЕ ПРАВО В МЕЖДУНАРОДНЫХ КОММЕРЧЕСКИХ КОНТРАКТАХ: СОВРЕМЕННОЕ ТОЛКОВАНИЕ И ПРОГНОЗИРУЕМАЯ ПРАКТИКА МЕЖДУНАРОДНЫХ КОММЕРЧЕСКИХ АРБИТРАЖЕЙ И НАЦИОНАЛЬНЫХ СУДОВ</w:t>
      </w:r>
    </w:p>
    <w:p w14:paraId="1D8061ED" w14:textId="77777777" w:rsidR="00C12F84" w:rsidRDefault="00C12F84" w:rsidP="00C12F84">
      <w:pPr>
        <w:spacing w:after="0"/>
        <w:ind w:firstLine="709"/>
        <w:jc w:val="both"/>
      </w:pPr>
      <w:proofErr w:type="spellStart"/>
      <w:r>
        <w:t>Мажорина</w:t>
      </w:r>
      <w:proofErr w:type="spellEnd"/>
      <w:r>
        <w:t xml:space="preserve"> М.В.</w:t>
      </w:r>
    </w:p>
    <w:p w14:paraId="61397133" w14:textId="77777777" w:rsidR="00C12F84" w:rsidRDefault="00C12F84" w:rsidP="00C12F84">
      <w:pPr>
        <w:spacing w:after="0"/>
        <w:ind w:firstLine="709"/>
        <w:jc w:val="both"/>
      </w:pPr>
      <w:r>
        <w:t>Законодательство. 2015. № 6. С. 79-87.</w:t>
      </w:r>
      <w:r>
        <w:tab/>
        <w:t> </w:t>
      </w:r>
    </w:p>
    <w:p w14:paraId="73B8A2E4" w14:textId="16FC0375" w:rsidR="00C12F84" w:rsidRDefault="00C12F84" w:rsidP="00C12F84">
      <w:pPr>
        <w:spacing w:after="0"/>
        <w:ind w:firstLine="709"/>
        <w:jc w:val="both"/>
      </w:pPr>
      <w:r>
        <w:lastRenderedPageBreak/>
        <w:t>НОВЫЕ ГААГСКИЕ ПРИНЦИПЫ О ВЫБОРЕ ПРАВА, ПРИМЕНИМОГО К МЕЖДУНАРОДНЫМ КОММЕРЧЕСКИМ КОНТРАКТАМ: ОБ АВТОНОМИИ ВОЛИ СТОРОН В СВЕТЕ ГЛОБАЛЬНЫХ ИЗМЕНЕНИЙ В ПРАВЕ МЕЖДУНАРОДНОЙ ТОРГОВЛИ</w:t>
      </w:r>
    </w:p>
    <w:p w14:paraId="0D4DFE37" w14:textId="77777777" w:rsidR="00C12F84" w:rsidRDefault="00C12F84" w:rsidP="00C12F84">
      <w:pPr>
        <w:spacing w:after="0"/>
        <w:ind w:firstLine="709"/>
        <w:jc w:val="both"/>
      </w:pPr>
      <w:proofErr w:type="spellStart"/>
      <w:r>
        <w:t>Мажорина</w:t>
      </w:r>
      <w:proofErr w:type="spellEnd"/>
      <w:r>
        <w:t xml:space="preserve"> М.В.</w:t>
      </w:r>
    </w:p>
    <w:p w14:paraId="041E415A" w14:textId="77777777" w:rsidR="00C12F84" w:rsidRDefault="00C12F84" w:rsidP="00C12F84">
      <w:pPr>
        <w:spacing w:after="0"/>
        <w:ind w:firstLine="709"/>
        <w:jc w:val="both"/>
      </w:pPr>
      <w:r>
        <w:t>Журнал правовых и экономических исследований. 2015. № 1. С. 45-50.</w:t>
      </w:r>
      <w:r>
        <w:tab/>
        <w:t> </w:t>
      </w:r>
    </w:p>
    <w:p w14:paraId="17BDC41C" w14:textId="67BB4968" w:rsidR="00C12F84" w:rsidRDefault="00C12F84" w:rsidP="00C12F84">
      <w:pPr>
        <w:spacing w:after="0"/>
        <w:ind w:firstLine="709"/>
        <w:jc w:val="both"/>
      </w:pPr>
      <w:r>
        <w:t>МЕЖДУНАРОДНЫЕ ПЕРЕВОЗКИ ПАССАЖИРОВ И БАГАЖА: СОВРЕМЕННОЕ ПРАВОВОЕ РЕГУЛИРОВАНИЕ</w:t>
      </w:r>
    </w:p>
    <w:p w14:paraId="6619124D" w14:textId="77777777" w:rsidR="00C12F84" w:rsidRDefault="00C12F84" w:rsidP="00C12F84">
      <w:pPr>
        <w:spacing w:after="0"/>
        <w:ind w:firstLine="709"/>
        <w:jc w:val="both"/>
      </w:pPr>
      <w:proofErr w:type="spellStart"/>
      <w:r>
        <w:t>Мажорина</w:t>
      </w:r>
      <w:proofErr w:type="spellEnd"/>
      <w:r>
        <w:t xml:space="preserve"> М.В.</w:t>
      </w:r>
    </w:p>
    <w:p w14:paraId="6AE013A6" w14:textId="77777777" w:rsidR="00C12F84" w:rsidRDefault="00C12F84" w:rsidP="00C12F84">
      <w:pPr>
        <w:spacing w:after="0"/>
        <w:ind w:firstLine="709"/>
        <w:jc w:val="both"/>
      </w:pPr>
      <w:r>
        <w:t>Право. Журнал Высшей школы экономики. 2015. № 2. С. 238-244.</w:t>
      </w:r>
      <w:r>
        <w:tab/>
        <w:t> </w:t>
      </w:r>
    </w:p>
    <w:p w14:paraId="315EB4ED" w14:textId="35FDE15C" w:rsidR="00C12F84" w:rsidRDefault="00C12F84" w:rsidP="00C12F84">
      <w:pPr>
        <w:spacing w:after="0"/>
        <w:ind w:firstLine="709"/>
        <w:jc w:val="both"/>
      </w:pPr>
      <w:r>
        <w:t>ВНЕШНЕЭКОНОМИЧЕСКИЕ СДЕЛКИ</w:t>
      </w:r>
    </w:p>
    <w:p w14:paraId="194FB80D" w14:textId="77777777" w:rsidR="00C12F84" w:rsidRDefault="00C12F84" w:rsidP="00C12F84">
      <w:pPr>
        <w:spacing w:after="0"/>
        <w:ind w:firstLine="709"/>
        <w:jc w:val="both"/>
      </w:pPr>
      <w:proofErr w:type="spellStart"/>
      <w:r>
        <w:t>Канашевский</w:t>
      </w:r>
      <w:proofErr w:type="spellEnd"/>
      <w:r>
        <w:t xml:space="preserve"> В.А., </w:t>
      </w:r>
      <w:proofErr w:type="spellStart"/>
      <w:r>
        <w:t>Мажорина</w:t>
      </w:r>
      <w:proofErr w:type="spellEnd"/>
      <w:r>
        <w:t xml:space="preserve"> М.В., </w:t>
      </w:r>
      <w:proofErr w:type="spellStart"/>
      <w:r>
        <w:t>Шулаков</w:t>
      </w:r>
      <w:proofErr w:type="spellEnd"/>
      <w:r>
        <w:t xml:space="preserve"> А.А., Алимова Я.О.</w:t>
      </w:r>
    </w:p>
    <w:p w14:paraId="225476EF" w14:textId="77777777" w:rsidR="00C12F84" w:rsidRDefault="00C12F84" w:rsidP="00C12F84">
      <w:pPr>
        <w:spacing w:after="0"/>
        <w:ind w:firstLine="709"/>
        <w:jc w:val="both"/>
      </w:pPr>
      <w:r>
        <w:t>Приложение к журналу Предпринимательское право. 2015. № 3. С. 35-36.</w:t>
      </w:r>
      <w:r>
        <w:tab/>
        <w:t> </w:t>
      </w:r>
    </w:p>
    <w:p w14:paraId="1D6368BF" w14:textId="2AF28C52" w:rsidR="00C12F84" w:rsidRDefault="00C12F84" w:rsidP="00C12F84">
      <w:pPr>
        <w:spacing w:after="0"/>
        <w:ind w:firstLine="709"/>
        <w:jc w:val="both"/>
      </w:pPr>
      <w:r>
        <w:t>ОБЩИЕ ПРИНЦИПЫ ПРАВА И СПРАВЕДЛИВОСТИ В РЕГУЛИРОВАНИИ ТРАНСГРАНИЧНЫХ СДЕЛОК</w:t>
      </w:r>
    </w:p>
    <w:p w14:paraId="09B62A87" w14:textId="77777777" w:rsidR="00C12F84" w:rsidRDefault="00C12F84" w:rsidP="00C12F84">
      <w:pPr>
        <w:spacing w:after="0"/>
        <w:ind w:firstLine="709"/>
        <w:jc w:val="both"/>
      </w:pPr>
      <w:proofErr w:type="spellStart"/>
      <w:r>
        <w:t>Мажорина</w:t>
      </w:r>
      <w:proofErr w:type="spellEnd"/>
      <w:r>
        <w:t xml:space="preserve"> М.В.</w:t>
      </w:r>
    </w:p>
    <w:p w14:paraId="2C8A26EE" w14:textId="77777777" w:rsidR="00C12F84" w:rsidRDefault="00C12F84" w:rsidP="00C12F84">
      <w:pPr>
        <w:spacing w:after="0"/>
        <w:ind w:firstLine="709"/>
        <w:jc w:val="both"/>
      </w:pPr>
      <w:r>
        <w:t>Вестник Университета имени О.Е. Кутафина (МГЮА). 2015. 2 (6). С. 91-99.</w:t>
      </w:r>
      <w:r>
        <w:tab/>
        <w:t> </w:t>
      </w:r>
    </w:p>
    <w:p w14:paraId="4B04408B" w14:textId="755A7976" w:rsidR="00C12F84" w:rsidRDefault="00C12F84" w:rsidP="00C12F84">
      <w:pPr>
        <w:spacing w:after="0"/>
        <w:ind w:firstLine="709"/>
        <w:jc w:val="both"/>
      </w:pPr>
      <w:r>
        <w:t>ГАРМОНИЗАЦИЯ ПРАВА МЕЖДУНАРОДНОЙ ТОРГОВЛИ ИЛИ "ЛОСКУТНОЕ ОДЕЯЛО" НЕПРАВОВОГО РЕГУЛИРОВАНИЯ ТРАНСГРАНИЧНОЙ ТОРГОВЛИ</w:t>
      </w:r>
    </w:p>
    <w:p w14:paraId="7D2CE44B" w14:textId="77777777" w:rsidR="00C12F84" w:rsidRDefault="00C12F84" w:rsidP="00C12F84">
      <w:pPr>
        <w:spacing w:after="0"/>
        <w:ind w:firstLine="709"/>
        <w:jc w:val="both"/>
      </w:pPr>
      <w:proofErr w:type="spellStart"/>
      <w:r>
        <w:t>Мажорина</w:t>
      </w:r>
      <w:proofErr w:type="spellEnd"/>
      <w:r>
        <w:t xml:space="preserve"> М.В.</w:t>
      </w:r>
    </w:p>
    <w:p w14:paraId="3E3EFC3E" w14:textId="77777777" w:rsidR="00C12F84" w:rsidRDefault="00C12F84" w:rsidP="00C12F84">
      <w:pPr>
        <w:spacing w:after="0"/>
        <w:ind w:firstLine="709"/>
        <w:jc w:val="both"/>
      </w:pPr>
      <w:r>
        <w:t>В сборнике: МОСКОВСКИЙ ЮРИДИЧЕСКИЙ ФОРУМ. VI МЕЖДУНАРОДНАЯ НАУЧНО-ПРАКТИЧЕСКАЯ КОНФЕРЕНЦИЯ "КУТАФИНСКИЕ ЧТЕНИЯ" - "ГАРМОНИЗАЦИЯ РОССИЙСКОЙ ПРАВОВОЙ СИСТЕМЫ В УСЛОВИЯХ МЕЖДУНАРОДНОЙ ИНТЕГРАЦИИ. 2014. С. 161-166.</w:t>
      </w:r>
      <w:r>
        <w:tab/>
        <w:t> </w:t>
      </w:r>
    </w:p>
    <w:p w14:paraId="115FBF0D" w14:textId="08A321F5" w:rsidR="00C12F84" w:rsidRDefault="00C12F84" w:rsidP="00C12F84">
      <w:pPr>
        <w:spacing w:after="0"/>
        <w:ind w:firstLine="709"/>
        <w:jc w:val="both"/>
      </w:pPr>
      <w:r>
        <w:t>ТРАНСНАЦИОНАЛЬНЫЕ НОРМЫ В МЕЖДУНАРОДНОМ КОММЕРЧЕСКОМ ОБОРОТЕ</w:t>
      </w:r>
    </w:p>
    <w:p w14:paraId="2131181D" w14:textId="77777777" w:rsidR="00C12F84" w:rsidRDefault="00C12F84" w:rsidP="00C12F84">
      <w:pPr>
        <w:spacing w:after="0"/>
        <w:ind w:firstLine="709"/>
        <w:jc w:val="both"/>
      </w:pPr>
      <w:proofErr w:type="spellStart"/>
      <w:r>
        <w:t>Мажорина</w:t>
      </w:r>
      <w:proofErr w:type="spellEnd"/>
      <w:r>
        <w:t xml:space="preserve"> М.В.</w:t>
      </w:r>
    </w:p>
    <w:p w14:paraId="7376C176" w14:textId="77777777" w:rsidR="00C12F84" w:rsidRDefault="00C12F84" w:rsidP="00C12F84">
      <w:pPr>
        <w:spacing w:after="0"/>
        <w:ind w:firstLine="709"/>
        <w:jc w:val="both"/>
      </w:pPr>
      <w:proofErr w:type="spellStart"/>
      <w:r>
        <w:t>Lex</w:t>
      </w:r>
      <w:proofErr w:type="spellEnd"/>
      <w:r>
        <w:t xml:space="preserve"> </w:t>
      </w:r>
      <w:proofErr w:type="spellStart"/>
      <w:r>
        <w:t>russica</w:t>
      </w:r>
      <w:proofErr w:type="spellEnd"/>
      <w:r>
        <w:t xml:space="preserve"> (Русский закон). 2014. Т. 96. № 10. С. 1177-1184.</w:t>
      </w:r>
      <w:r>
        <w:tab/>
        <w:t> </w:t>
      </w:r>
    </w:p>
    <w:p w14:paraId="2DE8BD29" w14:textId="55BE828C" w:rsidR="00C12F84" w:rsidRDefault="00C12F84" w:rsidP="00C12F84">
      <w:pPr>
        <w:spacing w:after="0"/>
        <w:ind w:firstLine="709"/>
        <w:jc w:val="both"/>
      </w:pPr>
      <w:r>
        <w:t>СОВРЕМЕННЫЕ ТЕНДЕНЦИИ РАЗВИТИЯ ПРАВА МЕЖДУНАРОДНОЙ ТОРГОВЛИ</w:t>
      </w:r>
    </w:p>
    <w:p w14:paraId="54AD99F2" w14:textId="77777777" w:rsidR="00C12F84" w:rsidRDefault="00C12F84" w:rsidP="00C12F84">
      <w:pPr>
        <w:spacing w:after="0"/>
        <w:ind w:firstLine="709"/>
        <w:jc w:val="both"/>
      </w:pPr>
      <w:proofErr w:type="spellStart"/>
      <w:r>
        <w:t>Мажорина</w:t>
      </w:r>
      <w:proofErr w:type="spellEnd"/>
      <w:r>
        <w:t xml:space="preserve"> М.В.</w:t>
      </w:r>
    </w:p>
    <w:p w14:paraId="22F7C0C4" w14:textId="77777777" w:rsidR="00C12F84" w:rsidRDefault="00C12F84" w:rsidP="00C12F84">
      <w:pPr>
        <w:spacing w:after="0"/>
        <w:ind w:firstLine="709"/>
        <w:jc w:val="both"/>
      </w:pPr>
      <w:r>
        <w:t>Журнал российского права. 2014. № 4 (208). С. 119-128.</w:t>
      </w:r>
      <w:r>
        <w:tab/>
        <w:t> </w:t>
      </w:r>
    </w:p>
    <w:p w14:paraId="15AAEF9B" w14:textId="46B62BE3" w:rsidR="00C12F84" w:rsidRDefault="00C12F84" w:rsidP="00C12F84">
      <w:pPr>
        <w:spacing w:after="0"/>
        <w:ind w:firstLine="709"/>
        <w:jc w:val="both"/>
      </w:pPr>
      <w:r>
        <w:t>МЕЖДУНАРОДНОЕ ЧАСТНОЕ ПРАВО</w:t>
      </w:r>
    </w:p>
    <w:p w14:paraId="59B6BCF6" w14:textId="77777777" w:rsidR="00C12F84" w:rsidRDefault="00C12F84" w:rsidP="00C12F84">
      <w:pPr>
        <w:spacing w:after="0"/>
        <w:ind w:firstLine="709"/>
        <w:jc w:val="both"/>
      </w:pPr>
      <w:proofErr w:type="spellStart"/>
      <w:r>
        <w:t>Канашевский</w:t>
      </w:r>
      <w:proofErr w:type="spellEnd"/>
      <w:r>
        <w:t xml:space="preserve"> В.А., </w:t>
      </w:r>
      <w:proofErr w:type="spellStart"/>
      <w:r>
        <w:t>Мажорина</w:t>
      </w:r>
      <w:proofErr w:type="spellEnd"/>
      <w:r>
        <w:t xml:space="preserve"> М.В., </w:t>
      </w:r>
      <w:proofErr w:type="spellStart"/>
      <w:r>
        <w:t>Луткова</w:t>
      </w:r>
      <w:proofErr w:type="spellEnd"/>
      <w:r>
        <w:t xml:space="preserve"> О.В.</w:t>
      </w:r>
    </w:p>
    <w:p w14:paraId="527C1749" w14:textId="77777777" w:rsidR="00C12F84" w:rsidRDefault="00C12F84" w:rsidP="00C12F84">
      <w:pPr>
        <w:spacing w:after="0"/>
        <w:ind w:firstLine="709"/>
        <w:jc w:val="both"/>
      </w:pPr>
      <w:r>
        <w:t>рабочая программа / отв. ред. Г.К. Дмитриева. Москва, 2013.</w:t>
      </w:r>
      <w:r>
        <w:tab/>
        <w:t> </w:t>
      </w:r>
    </w:p>
    <w:p w14:paraId="7D963743" w14:textId="0BBF5896" w:rsidR="00C12F84" w:rsidRDefault="00C12F84" w:rsidP="00C12F84">
      <w:pPr>
        <w:spacing w:after="0"/>
        <w:ind w:firstLine="709"/>
        <w:jc w:val="both"/>
      </w:pPr>
      <w:r>
        <w:t>ВЫБОР ПРИМЕНИМОГО ПРАВА К ТРАНСГРАНИЧНЫМ СМЕШАННЫМ И НЕПОИМЕНОВАННЫМ ДОГОВОРАМ</w:t>
      </w:r>
    </w:p>
    <w:p w14:paraId="06D30D30" w14:textId="77777777" w:rsidR="00C12F84" w:rsidRDefault="00C12F84" w:rsidP="00C12F84">
      <w:pPr>
        <w:spacing w:after="0"/>
        <w:ind w:firstLine="709"/>
        <w:jc w:val="both"/>
      </w:pPr>
      <w:proofErr w:type="spellStart"/>
      <w:r>
        <w:t>Мажорина</w:t>
      </w:r>
      <w:proofErr w:type="spellEnd"/>
      <w:r>
        <w:t xml:space="preserve"> М.В.</w:t>
      </w:r>
    </w:p>
    <w:p w14:paraId="69ADAA0D" w14:textId="77777777" w:rsidR="00C12F84" w:rsidRDefault="00C12F84" w:rsidP="00C12F84">
      <w:pPr>
        <w:spacing w:after="0"/>
        <w:ind w:firstLine="709"/>
        <w:jc w:val="both"/>
      </w:pPr>
      <w:r>
        <w:t>Журнал российского права. 2012. № 10 (190). С. 72-81.</w:t>
      </w:r>
      <w:r>
        <w:tab/>
        <w:t> </w:t>
      </w:r>
    </w:p>
    <w:p w14:paraId="466196BB" w14:textId="44084156" w:rsidR="00C12F84" w:rsidRDefault="00C12F84" w:rsidP="00C12F84">
      <w:pPr>
        <w:spacing w:after="0"/>
        <w:ind w:firstLine="709"/>
        <w:jc w:val="both"/>
      </w:pPr>
      <w:r>
        <w:t>ПРАВО МЕЖДУНАРОДНОЙ ТОРГОВЛИ И LEX MERCATORIA</w:t>
      </w:r>
    </w:p>
    <w:p w14:paraId="28E04DE4" w14:textId="77777777" w:rsidR="00C12F84" w:rsidRDefault="00C12F84" w:rsidP="00C12F84">
      <w:pPr>
        <w:spacing w:after="0"/>
        <w:ind w:firstLine="709"/>
        <w:jc w:val="both"/>
      </w:pPr>
      <w:proofErr w:type="spellStart"/>
      <w:r>
        <w:t>Мажорина</w:t>
      </w:r>
      <w:proofErr w:type="spellEnd"/>
      <w:r>
        <w:t xml:space="preserve"> М.В.</w:t>
      </w:r>
    </w:p>
    <w:p w14:paraId="4018E205" w14:textId="77777777" w:rsidR="00C12F84" w:rsidRDefault="00C12F84" w:rsidP="00C12F84">
      <w:pPr>
        <w:spacing w:after="0"/>
        <w:ind w:firstLine="709"/>
        <w:jc w:val="both"/>
      </w:pPr>
      <w:r>
        <w:lastRenderedPageBreak/>
        <w:t>Российский юридический журнал. 2010. № 1 (70). С. 33-41.</w:t>
      </w:r>
      <w:r>
        <w:tab/>
        <w:t> </w:t>
      </w:r>
    </w:p>
    <w:p w14:paraId="15A3AA84" w14:textId="7AFC81B0" w:rsidR="00C12F84" w:rsidRDefault="00C12F84" w:rsidP="00C12F84">
      <w:pPr>
        <w:spacing w:after="0"/>
        <w:ind w:firstLine="709"/>
        <w:jc w:val="both"/>
      </w:pPr>
      <w:r>
        <w:t>МЕСТО ПРАВА МЕЖДУНАРОДНОЙ ТОРГОВЛИ В СИСТЕМЕ РЕГУЛИРОВАНИЯ МЕЖДУНАРОДНЫХ ТОРГОВЫХ ОТНОШЕНИЙ</w:t>
      </w:r>
    </w:p>
    <w:p w14:paraId="42D1557B" w14:textId="77777777" w:rsidR="00C12F84" w:rsidRDefault="00C12F84" w:rsidP="00C12F84">
      <w:pPr>
        <w:spacing w:after="0"/>
        <w:ind w:firstLine="709"/>
        <w:jc w:val="both"/>
      </w:pPr>
      <w:proofErr w:type="spellStart"/>
      <w:r>
        <w:t>Мажорина</w:t>
      </w:r>
      <w:proofErr w:type="spellEnd"/>
      <w:r>
        <w:t xml:space="preserve"> М.В.</w:t>
      </w:r>
    </w:p>
    <w:p w14:paraId="73C92D1E" w14:textId="77777777" w:rsidR="00C12F84" w:rsidRDefault="00C12F84" w:rsidP="00C12F84">
      <w:pPr>
        <w:spacing w:after="0"/>
        <w:ind w:firstLine="709"/>
        <w:jc w:val="both"/>
      </w:pPr>
      <w:proofErr w:type="spellStart"/>
      <w:r>
        <w:t>Lex</w:t>
      </w:r>
      <w:proofErr w:type="spellEnd"/>
      <w:r>
        <w:t xml:space="preserve"> </w:t>
      </w:r>
      <w:proofErr w:type="spellStart"/>
      <w:r>
        <w:t>russica</w:t>
      </w:r>
      <w:proofErr w:type="spellEnd"/>
      <w:r>
        <w:t xml:space="preserve"> (Русский закон). 2009. Т. 68. № 3. С. 685-698.</w:t>
      </w:r>
      <w:r>
        <w:tab/>
        <w:t> </w:t>
      </w:r>
    </w:p>
    <w:p w14:paraId="07D4C526" w14:textId="6FBB2EBA" w:rsidR="00C12F84" w:rsidRDefault="00C12F84" w:rsidP="00C12F84">
      <w:pPr>
        <w:spacing w:after="0"/>
        <w:ind w:firstLine="709"/>
        <w:jc w:val="both"/>
      </w:pPr>
      <w:r>
        <w:t>СИСТЕМА РЕГУЛИРОВАНИЯ МЕЖДУНАРОДНЫХ ТОРГОВЫХ ОТНОШЕНИЙ</w:t>
      </w:r>
    </w:p>
    <w:p w14:paraId="089BEFFD" w14:textId="77777777" w:rsidR="00C12F84" w:rsidRDefault="00C12F84" w:rsidP="00C12F84">
      <w:pPr>
        <w:spacing w:after="0"/>
        <w:ind w:firstLine="709"/>
        <w:jc w:val="both"/>
      </w:pPr>
      <w:proofErr w:type="spellStart"/>
      <w:r>
        <w:t>Мажорина</w:t>
      </w:r>
      <w:proofErr w:type="spellEnd"/>
      <w:r>
        <w:t xml:space="preserve"> М.В.</w:t>
      </w:r>
    </w:p>
    <w:p w14:paraId="615284B1" w14:textId="77777777" w:rsidR="00C12F84" w:rsidRDefault="00C12F84" w:rsidP="00C12F84">
      <w:pPr>
        <w:spacing w:after="0"/>
        <w:ind w:firstLine="709"/>
        <w:jc w:val="both"/>
      </w:pPr>
      <w:r>
        <w:t>Российское право в Интернете. 2009. № 4. С. 5.</w:t>
      </w:r>
      <w:r>
        <w:tab/>
        <w:t> </w:t>
      </w:r>
    </w:p>
    <w:p w14:paraId="35B95497" w14:textId="3B776DC7" w:rsidR="00C12F84" w:rsidRDefault="00C12F84" w:rsidP="00C12F84">
      <w:pPr>
        <w:spacing w:after="0"/>
        <w:ind w:firstLine="709"/>
        <w:jc w:val="both"/>
      </w:pPr>
      <w:r>
        <w:t>ПРАВО МЕЖДУНАРОДНОЙ ТОРГОВЛИ И LEX MERCATORIA В СИСТЕМЕ РЕГУЛИРОВАНИЯ ТРАНСГРАНИЧНЫХ ТОРГОВЫХ ОТНОШЕНИЙ</w:t>
      </w:r>
    </w:p>
    <w:p w14:paraId="21EEF9FA" w14:textId="77777777" w:rsidR="00C12F84" w:rsidRDefault="00C12F84" w:rsidP="00C12F84">
      <w:pPr>
        <w:spacing w:after="0"/>
        <w:ind w:firstLine="709"/>
        <w:jc w:val="both"/>
      </w:pPr>
      <w:proofErr w:type="spellStart"/>
      <w:r>
        <w:t>Мажорина</w:t>
      </w:r>
      <w:proofErr w:type="spellEnd"/>
      <w:r>
        <w:t xml:space="preserve"> М.В.</w:t>
      </w:r>
    </w:p>
    <w:p w14:paraId="67F8AC7B" w14:textId="77777777" w:rsidR="00C12F84" w:rsidRDefault="00C12F84" w:rsidP="00C12F84">
      <w:pPr>
        <w:spacing w:after="0"/>
        <w:ind w:firstLine="709"/>
        <w:jc w:val="both"/>
      </w:pPr>
      <w:r>
        <w:t>Ученые записки юридического факультета. 2009. № 15 (25). С. 30-38.</w:t>
      </w:r>
      <w:r>
        <w:tab/>
        <w:t> </w:t>
      </w:r>
    </w:p>
    <w:p w14:paraId="49FDE185" w14:textId="4484F352" w:rsidR="00C12F84" w:rsidRDefault="00C12F84" w:rsidP="00C12F84">
      <w:pPr>
        <w:spacing w:after="0"/>
        <w:ind w:firstLine="709"/>
        <w:jc w:val="both"/>
      </w:pPr>
      <w:r>
        <w:t>К ВОПРОСУ О СОВРЕМЕННОМ LEX MERCATORIA</w:t>
      </w:r>
    </w:p>
    <w:p w14:paraId="2BC1884E" w14:textId="77777777" w:rsidR="00C12F84" w:rsidRPr="00C12F84" w:rsidRDefault="00C12F84" w:rsidP="00C12F84">
      <w:pPr>
        <w:spacing w:after="0"/>
        <w:ind w:firstLine="709"/>
        <w:jc w:val="both"/>
        <w:rPr>
          <w:lang w:val="en-US"/>
        </w:rPr>
      </w:pPr>
      <w:proofErr w:type="spellStart"/>
      <w:r>
        <w:t>Мажорина</w:t>
      </w:r>
      <w:proofErr w:type="spellEnd"/>
      <w:r w:rsidRPr="00C12F84">
        <w:rPr>
          <w:lang w:val="en-US"/>
        </w:rPr>
        <w:t xml:space="preserve"> </w:t>
      </w:r>
      <w:r>
        <w:t>М</w:t>
      </w:r>
      <w:r w:rsidRPr="00C12F84">
        <w:rPr>
          <w:lang w:val="en-US"/>
        </w:rPr>
        <w:t>.</w:t>
      </w:r>
      <w:r>
        <w:t>В</w:t>
      </w:r>
      <w:r w:rsidRPr="00C12F84">
        <w:rPr>
          <w:lang w:val="en-US"/>
        </w:rPr>
        <w:t>.</w:t>
      </w:r>
    </w:p>
    <w:p w14:paraId="3A96DBC6" w14:textId="77777777" w:rsidR="00C12F84" w:rsidRDefault="00C12F84" w:rsidP="00C12F84">
      <w:pPr>
        <w:spacing w:after="0"/>
        <w:ind w:firstLine="709"/>
        <w:jc w:val="both"/>
      </w:pPr>
      <w:proofErr w:type="spellStart"/>
      <w:r w:rsidRPr="00C12F84">
        <w:rPr>
          <w:lang w:val="en-US"/>
        </w:rPr>
        <w:t>Studii</w:t>
      </w:r>
      <w:proofErr w:type="spellEnd"/>
      <w:r w:rsidRPr="00C12F84">
        <w:rPr>
          <w:lang w:val="en-US"/>
        </w:rPr>
        <w:t xml:space="preserve"> </w:t>
      </w:r>
      <w:proofErr w:type="spellStart"/>
      <w:r w:rsidRPr="00C12F84">
        <w:rPr>
          <w:lang w:val="en-US"/>
        </w:rPr>
        <w:t>Juridice</w:t>
      </w:r>
      <w:proofErr w:type="spellEnd"/>
      <w:r w:rsidRPr="00C12F84">
        <w:rPr>
          <w:lang w:val="en-US"/>
        </w:rPr>
        <w:t xml:space="preserve"> </w:t>
      </w:r>
      <w:proofErr w:type="spellStart"/>
      <w:r w:rsidRPr="00C12F84">
        <w:rPr>
          <w:lang w:val="en-US"/>
        </w:rPr>
        <w:t>Universitare</w:t>
      </w:r>
      <w:proofErr w:type="spellEnd"/>
      <w:r w:rsidRPr="00C12F84">
        <w:rPr>
          <w:lang w:val="en-US"/>
        </w:rPr>
        <w:t xml:space="preserve">. </w:t>
      </w:r>
      <w:r>
        <w:t>2009. № 3-4. С. 3.</w:t>
      </w:r>
      <w:r>
        <w:tab/>
        <w:t> </w:t>
      </w:r>
    </w:p>
    <w:p w14:paraId="487A00B0" w14:textId="61C7AEAC" w:rsidR="00C12F84" w:rsidRDefault="00C12F84" w:rsidP="00C12F84">
      <w:pPr>
        <w:spacing w:after="0"/>
        <w:ind w:firstLine="709"/>
        <w:jc w:val="both"/>
      </w:pPr>
      <w:r>
        <w:t>МЕЖДУНАРОДНАЯ ЭКОНОМИЧЕСКАЯ НОРМАТИВНАЯ СИСТЕМА: ПРАВОВАЯ И НЕПРАВОВАЯ СОСТАВЛЯЮЩИЕ</w:t>
      </w:r>
    </w:p>
    <w:p w14:paraId="0B793DE7" w14:textId="77777777" w:rsidR="00C12F84" w:rsidRDefault="00C12F84" w:rsidP="00C12F84">
      <w:pPr>
        <w:spacing w:after="0"/>
        <w:ind w:firstLine="709"/>
        <w:jc w:val="both"/>
      </w:pPr>
      <w:r>
        <w:t>Ксенофонтова М.В.</w:t>
      </w:r>
    </w:p>
    <w:p w14:paraId="454871DA" w14:textId="77777777" w:rsidR="00C12F84" w:rsidRDefault="00C12F84" w:rsidP="00C12F84">
      <w:pPr>
        <w:spacing w:after="0"/>
        <w:ind w:firstLine="709"/>
        <w:jc w:val="both"/>
      </w:pPr>
      <w:r>
        <w:t>Вестник Оренбургского государственного университета. 2007. № 2 (65). С. 31-41.</w:t>
      </w:r>
      <w:r>
        <w:tab/>
        <w:t> </w:t>
      </w:r>
    </w:p>
    <w:p w14:paraId="0744951C" w14:textId="3A015FDF" w:rsidR="00C12F84" w:rsidRDefault="00C12F84" w:rsidP="00C12F84">
      <w:pPr>
        <w:spacing w:after="0"/>
        <w:ind w:firstLine="709"/>
        <w:jc w:val="both"/>
      </w:pPr>
      <w:r>
        <w:t>СИСТЕМА СОВРЕМЕННЫХ МЕЖДУНАРОДНЫХ ЭКОНОМИЧЕСКИХ ОТНОШЕНИЙ В УСЛОВИЯХ ГЛОБАЛИЗАЦИИ</w:t>
      </w:r>
    </w:p>
    <w:p w14:paraId="6D190FA3" w14:textId="77777777" w:rsidR="00C12F84" w:rsidRDefault="00C12F84" w:rsidP="00C12F84">
      <w:pPr>
        <w:spacing w:after="0"/>
        <w:ind w:firstLine="709"/>
        <w:jc w:val="both"/>
      </w:pPr>
      <w:proofErr w:type="spellStart"/>
      <w:r>
        <w:t>Мажорина</w:t>
      </w:r>
      <w:proofErr w:type="spellEnd"/>
      <w:r>
        <w:t xml:space="preserve"> М.В.</w:t>
      </w:r>
    </w:p>
    <w:p w14:paraId="7579D074" w14:textId="77777777" w:rsidR="00C12F84" w:rsidRDefault="00C12F84" w:rsidP="00C12F84">
      <w:pPr>
        <w:spacing w:after="0"/>
        <w:ind w:firstLine="709"/>
        <w:jc w:val="both"/>
      </w:pPr>
      <w:r>
        <w:t>Новая правовая мысль. 2007. № 2. С. 32-38.</w:t>
      </w:r>
      <w:r>
        <w:tab/>
        <w:t> </w:t>
      </w:r>
    </w:p>
    <w:p w14:paraId="5D3EF63D" w14:textId="6E9089BF" w:rsidR="00C12F84" w:rsidRDefault="00C12F84" w:rsidP="00C12F84">
      <w:pPr>
        <w:spacing w:after="0"/>
        <w:ind w:firstLine="709"/>
        <w:jc w:val="both"/>
      </w:pPr>
      <w:r>
        <w:t>МЕЖДУНАРОДНЫЕ ПРАВОВЫЕ И ИНЫЕ НОРМЫ КАК РЕГУЛЯТОРЫ МЕЖДУНАРОДНЫХ ЭКОНОМИЧЕСКИХ ОТНОШЕНИЙ</w:t>
      </w:r>
    </w:p>
    <w:p w14:paraId="537964FD" w14:textId="77777777" w:rsidR="00C12F84" w:rsidRDefault="00C12F84" w:rsidP="00C12F84">
      <w:pPr>
        <w:spacing w:after="0"/>
        <w:ind w:firstLine="709"/>
        <w:jc w:val="both"/>
      </w:pPr>
      <w:proofErr w:type="spellStart"/>
      <w:r>
        <w:t>Мажорина</w:t>
      </w:r>
      <w:proofErr w:type="spellEnd"/>
      <w:r>
        <w:t xml:space="preserve"> М.В.</w:t>
      </w:r>
    </w:p>
    <w:p w14:paraId="73242E26" w14:textId="77777777" w:rsidR="00C12F84" w:rsidRDefault="00C12F84" w:rsidP="00C12F84">
      <w:pPr>
        <w:spacing w:after="0"/>
        <w:ind w:firstLine="709"/>
        <w:jc w:val="both"/>
      </w:pPr>
      <w:r>
        <w:t>Труды Оренбургского института (филиала) Московской государственной юридической академии. 2006. № 7. С. 497-510.</w:t>
      </w:r>
      <w:r>
        <w:tab/>
        <w:t> </w:t>
      </w:r>
    </w:p>
    <w:p w14:paraId="4E0B6BC1" w14:textId="77777777" w:rsidR="00C12F84" w:rsidRDefault="00C12F84" w:rsidP="00C12F84">
      <w:pPr>
        <w:spacing w:after="0"/>
        <w:ind w:firstLine="709"/>
        <w:jc w:val="both"/>
      </w:pPr>
      <w:r>
        <w:tab/>
        <w:t>СИСТЕМА МЕЖДУНАРОДНОГО ЭКОНОМИЧЕСКОГО СОТРУДНИЧЕСТВА</w:t>
      </w:r>
    </w:p>
    <w:p w14:paraId="2731A002" w14:textId="77777777" w:rsidR="00C12F84" w:rsidRDefault="00C12F84" w:rsidP="00C12F84">
      <w:pPr>
        <w:spacing w:after="0"/>
        <w:ind w:firstLine="709"/>
        <w:jc w:val="both"/>
      </w:pPr>
      <w:r>
        <w:t>Ксенофонтова М.В.</w:t>
      </w:r>
    </w:p>
    <w:p w14:paraId="35D43ED9" w14:textId="77777777" w:rsidR="00C12F84" w:rsidRDefault="00C12F84" w:rsidP="00C12F84">
      <w:pPr>
        <w:spacing w:after="0"/>
        <w:ind w:firstLine="709"/>
        <w:jc w:val="both"/>
      </w:pPr>
      <w:r>
        <w:t>Вестник Оренбургского государственного университета. 2005. № 3-2 (41). С. 177-179.</w:t>
      </w:r>
      <w:r>
        <w:tab/>
        <w:t> </w:t>
      </w:r>
    </w:p>
    <w:p w14:paraId="2A7BE7AB" w14:textId="107FDC5E" w:rsidR="00C12F84" w:rsidRDefault="00C12F84" w:rsidP="00C12F84">
      <w:pPr>
        <w:spacing w:after="0"/>
        <w:ind w:firstLine="709"/>
        <w:jc w:val="both"/>
      </w:pPr>
      <w:r>
        <w:t>ПРАВОВЫЕ ПРОБЛЕМЫ УЧАСТИЯ СУБЪЕКТОВ РОССИЙСКОЙ ФЕДЕРАЦИИ В МЕЖДУНАРОДНОМ ЭКОНОМИЧЕСКОМ СОТРУДНИЧЕСТВЕ</w:t>
      </w:r>
    </w:p>
    <w:p w14:paraId="6E7366FB" w14:textId="77777777" w:rsidR="00C12F84" w:rsidRDefault="00C12F84" w:rsidP="00C12F84">
      <w:pPr>
        <w:spacing w:after="0"/>
        <w:ind w:firstLine="709"/>
        <w:jc w:val="both"/>
      </w:pPr>
      <w:r>
        <w:t>Ксенофонтова М.В.</w:t>
      </w:r>
    </w:p>
    <w:p w14:paraId="5C429F8C" w14:textId="77777777" w:rsidR="00C12F84" w:rsidRDefault="00C12F84" w:rsidP="00C12F84">
      <w:pPr>
        <w:spacing w:after="0"/>
        <w:ind w:firstLine="709"/>
        <w:jc w:val="both"/>
      </w:pPr>
      <w:r>
        <w:t>автореферат диссертации на соискание ученой степени кандидата юридических наук / Московская государственная юридическая академия. Москва, 2004</w:t>
      </w:r>
      <w:r>
        <w:tab/>
        <w:t> </w:t>
      </w:r>
    </w:p>
    <w:p w14:paraId="02EF9B26" w14:textId="1435C9EF" w:rsidR="00C12F84" w:rsidRDefault="00C12F84" w:rsidP="00C12F84">
      <w:pPr>
        <w:spacing w:after="0"/>
        <w:ind w:firstLine="709"/>
        <w:jc w:val="both"/>
      </w:pPr>
      <w:r>
        <w:lastRenderedPageBreak/>
        <w:t>ПРАВОВЫЕ ПРОБЛЕМЫ УЧАСТИЯ СУБЪЕКТОВ РОССИЙСКОЙ ФЕДЕРАЦИИ В МЕЖДУНАРОДНОМ ЭКОНОМИЧЕСКОМ СОТРУДНИЧЕСТВЕ</w:t>
      </w:r>
    </w:p>
    <w:p w14:paraId="3D1FB9C0" w14:textId="77777777" w:rsidR="00C12F84" w:rsidRDefault="00C12F84" w:rsidP="00C12F84">
      <w:pPr>
        <w:spacing w:after="0"/>
        <w:ind w:firstLine="709"/>
        <w:jc w:val="both"/>
      </w:pPr>
      <w:r>
        <w:t>Ксенофонтова М.В.</w:t>
      </w:r>
    </w:p>
    <w:p w14:paraId="0525D665" w14:textId="77777777" w:rsidR="00C12F84" w:rsidRDefault="00C12F84" w:rsidP="00C12F84">
      <w:pPr>
        <w:spacing w:after="0"/>
        <w:ind w:firstLine="709"/>
        <w:jc w:val="both"/>
      </w:pPr>
      <w:r>
        <w:t>диссертация на соискание ученой степени кандидата юридических наук / Москва, 2004</w:t>
      </w:r>
      <w:r>
        <w:tab/>
        <w:t> </w:t>
      </w:r>
    </w:p>
    <w:p w14:paraId="179E8A6E" w14:textId="5424A1C8" w:rsidR="00C12F84" w:rsidRDefault="00C12F84" w:rsidP="00C12F84">
      <w:pPr>
        <w:spacing w:after="0"/>
        <w:ind w:firstLine="709"/>
        <w:jc w:val="both"/>
      </w:pPr>
      <w:r>
        <w:t>ПРАВОВОЙ СТАТУС ДОГОВОРОВ (СОГЛАШЕНИЙ) СУБЪЕКТОВ РОССИЙСКОЙ ФЕДЕРАЦИИ С ИНОСТРАННЫМИ СУБЪЕКТАМИ</w:t>
      </w:r>
    </w:p>
    <w:p w14:paraId="3831581B" w14:textId="77777777" w:rsidR="00C12F84" w:rsidRDefault="00C12F84" w:rsidP="00C12F84">
      <w:pPr>
        <w:spacing w:after="0"/>
        <w:ind w:firstLine="709"/>
        <w:jc w:val="both"/>
      </w:pPr>
      <w:proofErr w:type="spellStart"/>
      <w:r>
        <w:t>Мажорина</w:t>
      </w:r>
      <w:proofErr w:type="spellEnd"/>
      <w:r>
        <w:t xml:space="preserve"> М.В.</w:t>
      </w:r>
    </w:p>
    <w:p w14:paraId="0AE07372" w14:textId="580DDBD9" w:rsidR="00F12C76" w:rsidRDefault="00C12F84" w:rsidP="00C12F84">
      <w:pPr>
        <w:spacing w:after="0"/>
        <w:ind w:firstLine="709"/>
        <w:jc w:val="both"/>
      </w:pPr>
      <w:r>
        <w:t>Вестник Оренбургского государственного университета. 2003. № 6. С. 65-71.</w:t>
      </w:r>
      <w:r>
        <w:tab/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F84"/>
    <w:rsid w:val="00276788"/>
    <w:rsid w:val="006C0B77"/>
    <w:rsid w:val="008242FF"/>
    <w:rsid w:val="00870751"/>
    <w:rsid w:val="00922C48"/>
    <w:rsid w:val="00B915B7"/>
    <w:rsid w:val="00C12F84"/>
    <w:rsid w:val="00C61C52"/>
    <w:rsid w:val="00EA59DF"/>
    <w:rsid w:val="00EE4070"/>
    <w:rsid w:val="00F12C76"/>
    <w:rsid w:val="00F7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E5FB8"/>
  <w15:chartTrackingRefBased/>
  <w15:docId w15:val="{3A1EBD45-BF7A-4E1D-84C2-7B46182C5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12F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2F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2F8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2F8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2F8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2F8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2F8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2F8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2F8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2F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2F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2F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2F84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12F84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12F8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12F8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12F8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12F8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12F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12F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2F8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12F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12F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12F8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C12F8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12F8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12F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12F84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C12F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2554</Words>
  <Characters>14561</Characters>
  <Application>Microsoft Office Word</Application>
  <DocSecurity>0</DocSecurity>
  <Lines>121</Lines>
  <Paragraphs>34</Paragraphs>
  <ScaleCrop>false</ScaleCrop>
  <Company/>
  <LinksUpToDate>false</LinksUpToDate>
  <CharactersWithSpaces>17081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abramovt nikolya</dc:creator>
  <cp:keywords/>
  <dc:description/>
  <cp:lastModifiedBy>abramovt nikolya</cp:lastModifiedBy>
  <cp:revision>1</cp:revision>
  <dcterms:created xsi:type="dcterms:W3CDTF">2026-04-19T17:44:00Z</dcterms:created>
  <dcterms:modified xsi:type="dcterms:W3CDTF">2026-04-19T17:48:00Z</dcterms:modified>
</cp:coreProperties>
</file>