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5F4EC">
      <w:pPr>
        <w:jc w:val="both"/>
        <w:rPr>
          <w:rFonts w:ascii="Times New Roman" w:hAnsi="Times New Roman" w:cs="Times New Roman"/>
          <w:sz w:val="28"/>
          <w:szCs w:val="28"/>
        </w:rPr>
      </w:pPr>
      <w:r>
        <w:rPr>
          <w:rFonts w:ascii="Times New Roman" w:hAnsi="Times New Roman" w:cs="Times New Roman"/>
          <w:sz w:val="28"/>
          <w:szCs w:val="28"/>
        </w:rPr>
        <w:t>НАУЧНЫЕ ПУБЛИКАЦИИ КУТУЗОВА ИЛЬЯСА МИФТАХОВИЧА</w:t>
      </w:r>
    </w:p>
    <w:p w14:paraId="32291689">
      <w:pPr>
        <w:jc w:val="both"/>
        <w:rPr>
          <w:rFonts w:hint="default" w:ascii="Times New Roman" w:hAnsi="Times New Roman"/>
          <w:sz w:val="28"/>
          <w:szCs w:val="28"/>
        </w:rPr>
      </w:pPr>
      <w:r>
        <w:rPr>
          <w:rFonts w:hint="default" w:ascii="Times New Roman" w:hAnsi="Times New Roman"/>
          <w:sz w:val="28"/>
          <w:szCs w:val="28"/>
          <w:lang w:val="ru-RU"/>
        </w:rPr>
        <w:t>1.</w:t>
      </w:r>
      <w:r>
        <w:rPr>
          <w:rFonts w:hint="default" w:ascii="Times New Roman" w:hAnsi="Times New Roman"/>
          <w:sz w:val="28"/>
          <w:szCs w:val="28"/>
        </w:rPr>
        <w:t>МЕЖДУНАРОДНОЕ ЧАСТНОЕ ПРАВО</w:t>
      </w:r>
    </w:p>
    <w:p w14:paraId="356E84EB">
      <w:pPr>
        <w:jc w:val="both"/>
        <w:rPr>
          <w:rFonts w:hint="default" w:ascii="Times New Roman" w:hAnsi="Times New Roman"/>
          <w:sz w:val="28"/>
          <w:szCs w:val="28"/>
        </w:rPr>
      </w:pPr>
      <w:r>
        <w:rPr>
          <w:rFonts w:hint="default" w:ascii="Times New Roman" w:hAnsi="Times New Roman"/>
          <w:sz w:val="28"/>
          <w:szCs w:val="28"/>
        </w:rPr>
        <w:t>Дмитриева Г.К., Мажорина М.В., Шулаков А.А., Засемкова О.Ф., Алимова Я.О., Викторова Н.Н., Пузырева Е.Н., Скачков Н.Г., Кутузов И.М., Пирцхалава Х.Д., Савенко О.Е., Соболев И.Д., Луткова О.В., Шахназаров Б.А., Терентьева Л.В.</w:t>
      </w:r>
      <w:r>
        <w:rPr>
          <w:rFonts w:hint="default" w:ascii="Times New Roman" w:hAnsi="Times New Roman"/>
          <w:sz w:val="28"/>
          <w:szCs w:val="28"/>
          <w:lang w:val="ru-RU"/>
        </w:rPr>
        <w:t xml:space="preserve"> </w:t>
      </w:r>
      <w:r>
        <w:rPr>
          <w:rFonts w:hint="default" w:ascii="Times New Roman" w:hAnsi="Times New Roman"/>
          <w:sz w:val="28"/>
          <w:szCs w:val="28"/>
        </w:rPr>
        <w:t>учебник / (Издание пятое, переработанное и дополненное) Москва, 2025.</w:t>
      </w:r>
      <w:r>
        <w:rPr>
          <w:rFonts w:hint="default" w:ascii="Times New Roman" w:hAnsi="Times New Roman"/>
          <w:sz w:val="28"/>
          <w:szCs w:val="28"/>
        </w:rPr>
        <w:tab/>
      </w:r>
    </w:p>
    <w:p w14:paraId="5366533A">
      <w:pPr>
        <w:jc w:val="both"/>
        <w:rPr>
          <w:rFonts w:hint="default" w:ascii="Times New Roman" w:hAnsi="Times New Roman"/>
          <w:sz w:val="28"/>
          <w:szCs w:val="28"/>
        </w:rPr>
      </w:pPr>
      <w:r>
        <w:rPr>
          <w:rFonts w:hint="default" w:ascii="Times New Roman" w:hAnsi="Times New Roman"/>
          <w:sz w:val="28"/>
          <w:szCs w:val="28"/>
        </w:rPr>
        <w:t>2.ОСОБЕННОСТИ ПРОЯВЛЕНИЯ ОПОРНОЙ КАТЕГОРИИ "ПРАВООТНОШЕНИЕ"В МЕЖДУНАРОДНОМ ЧАСТНОМ ПРАВЕ</w:t>
      </w:r>
    </w:p>
    <w:p w14:paraId="25D80560">
      <w:pPr>
        <w:jc w:val="both"/>
        <w:rPr>
          <w:rFonts w:hint="default" w:ascii="Times New Roman" w:hAnsi="Times New Roman"/>
          <w:sz w:val="28"/>
          <w:szCs w:val="28"/>
        </w:rPr>
      </w:pPr>
      <w:r>
        <w:rPr>
          <w:rFonts w:hint="default" w:ascii="Times New Roman" w:hAnsi="Times New Roman"/>
          <w:sz w:val="28"/>
          <w:szCs w:val="28"/>
        </w:rPr>
        <w:t>Кутузов И.М.</w:t>
      </w:r>
    </w:p>
    <w:p w14:paraId="0B93C844">
      <w:pPr>
        <w:jc w:val="both"/>
        <w:rPr>
          <w:rFonts w:hint="default" w:ascii="Times New Roman" w:hAnsi="Times New Roman"/>
          <w:sz w:val="28"/>
          <w:szCs w:val="28"/>
        </w:rPr>
      </w:pPr>
      <w:r>
        <w:rPr>
          <w:rFonts w:hint="default" w:ascii="Times New Roman" w:hAnsi="Times New Roman"/>
          <w:sz w:val="28"/>
          <w:szCs w:val="28"/>
        </w:rPr>
        <w:t>В сборнике: Актуальные проблемы международного частного права / Private International Law Issues. Сборник статей III Международного междисциплинарного научно-практического конгресса. Москва, 2024. С. 33-36.</w:t>
      </w:r>
      <w:r>
        <w:rPr>
          <w:rFonts w:hint="default" w:ascii="Times New Roman" w:hAnsi="Times New Roman"/>
          <w:sz w:val="28"/>
          <w:szCs w:val="28"/>
        </w:rPr>
        <w:tab/>
      </w:r>
    </w:p>
    <w:p w14:paraId="4E11BD9A">
      <w:pPr>
        <w:jc w:val="both"/>
        <w:rPr>
          <w:rFonts w:hint="default" w:ascii="Times New Roman" w:hAnsi="Times New Roman"/>
          <w:sz w:val="28"/>
          <w:szCs w:val="28"/>
        </w:rPr>
      </w:pPr>
      <w:r>
        <w:rPr>
          <w:rFonts w:hint="default" w:ascii="Times New Roman" w:hAnsi="Times New Roman"/>
          <w:sz w:val="28"/>
          <w:szCs w:val="28"/>
        </w:rPr>
        <w:t>3.КОНВЕНЦИОННЫЕ ЮРИСДИКЦИОННЫЕ ИММУНИТЕТЫ ГОСУДАРСТВА В МЕХАНИЗМЕ ЗАЩИТЫ ГОСУДАРСТВЕННЫХ ИНТЕРЕСОВ В ЗАРУБЕЖНОМ СУДЕ И АРБИТРАЖЕ</w:t>
      </w:r>
    </w:p>
    <w:p w14:paraId="7C777B8A">
      <w:pPr>
        <w:jc w:val="both"/>
        <w:rPr>
          <w:rFonts w:hint="default" w:ascii="Times New Roman" w:hAnsi="Times New Roman"/>
          <w:sz w:val="28"/>
          <w:szCs w:val="28"/>
        </w:rPr>
      </w:pPr>
      <w:r>
        <w:rPr>
          <w:rFonts w:hint="default" w:ascii="Times New Roman" w:hAnsi="Times New Roman"/>
          <w:sz w:val="28"/>
          <w:szCs w:val="28"/>
        </w:rPr>
        <w:t>Кутузов И.М.</w:t>
      </w:r>
    </w:p>
    <w:p w14:paraId="56801A84">
      <w:pPr>
        <w:jc w:val="both"/>
        <w:rPr>
          <w:rFonts w:ascii="Times New Roman" w:hAnsi="Times New Roman" w:cs="Times New Roman"/>
          <w:sz w:val="28"/>
          <w:szCs w:val="28"/>
        </w:rPr>
      </w:pPr>
      <w:r>
        <w:rPr>
          <w:rFonts w:hint="default" w:ascii="Times New Roman" w:hAnsi="Times New Roman"/>
          <w:sz w:val="28"/>
          <w:szCs w:val="28"/>
        </w:rPr>
        <w:t>В сборнике: Правовое обеспечение суверенитета России: проблемы и перспективы. Сборник докладов XXIV Международной научно-практической конференции и XXIV Международной научно-практической конференции Юридического факультета МГУ им. М.В. Ломоносова в рамках XIII Московской юридической недели. В 4-х частях. Москва, 2024. С. 435-438.</w:t>
      </w:r>
    </w:p>
    <w:p w14:paraId="097CE93B">
      <w:pPr>
        <w:jc w:val="both"/>
        <w:rPr>
          <w:rFonts w:ascii="Times New Roman" w:hAnsi="Times New Roman" w:cs="Times New Roman"/>
          <w:sz w:val="28"/>
          <w:szCs w:val="28"/>
        </w:rPr>
      </w:pPr>
      <w:r>
        <w:rPr>
          <w:rFonts w:hint="default" w:ascii="Times New Roman" w:hAnsi="Times New Roman" w:cs="Times New Roman"/>
          <w:sz w:val="28"/>
          <w:szCs w:val="28"/>
          <w:lang w:val="ru-RU"/>
        </w:rPr>
        <w:t>4</w:t>
      </w:r>
      <w:r>
        <w:rPr>
          <w:rFonts w:ascii="Times New Roman" w:hAnsi="Times New Roman" w:cs="Times New Roman"/>
          <w:sz w:val="28"/>
          <w:szCs w:val="28"/>
        </w:rPr>
        <w:t>.ПРАВОВОЙ КОМПЛАЕНС В УСЛОВИЯХ САНКЦИЙ</w:t>
      </w:r>
    </w:p>
    <w:p w14:paraId="5D9F31CD">
      <w:pPr>
        <w:jc w:val="both"/>
        <w:rPr>
          <w:rFonts w:ascii="Times New Roman" w:hAnsi="Times New Roman" w:cs="Times New Roman"/>
          <w:sz w:val="28"/>
          <w:szCs w:val="28"/>
        </w:rPr>
      </w:pPr>
      <w:r>
        <w:rPr>
          <w:rFonts w:ascii="Times New Roman" w:hAnsi="Times New Roman" w:cs="Times New Roman"/>
          <w:sz w:val="28"/>
          <w:szCs w:val="28"/>
        </w:rPr>
        <w:t>Ашфа Д.М., Белова Д.А., Викторова Н.Н., Канашевский В.А., Кутузов И.М., Моргунова Е.А., Мошкова Д.М., Рязанова А.Р., Соболев И.Д., Сорокин А.А., Шахназаров Б.А.</w:t>
      </w:r>
    </w:p>
    <w:p w14:paraId="696D39C7">
      <w:pPr>
        <w:jc w:val="both"/>
        <w:rPr>
          <w:rFonts w:ascii="Times New Roman" w:hAnsi="Times New Roman" w:cs="Times New Roman"/>
          <w:sz w:val="28"/>
          <w:szCs w:val="28"/>
        </w:rPr>
      </w:pPr>
      <w:r>
        <w:rPr>
          <w:rFonts w:ascii="Times New Roman" w:hAnsi="Times New Roman" w:cs="Times New Roman"/>
          <w:sz w:val="28"/>
          <w:szCs w:val="28"/>
        </w:rPr>
        <w:t xml:space="preserve"> монография/под общ. ред. Б.А.Шахназарова - Москва: Проспект. 2024 - 176 с.</w:t>
      </w:r>
    </w:p>
    <w:p w14:paraId="76BF6DD4">
      <w:pPr>
        <w:jc w:val="both"/>
        <w:rPr>
          <w:rFonts w:ascii="Times New Roman" w:hAnsi="Times New Roman" w:cs="Times New Roman"/>
          <w:sz w:val="28"/>
          <w:szCs w:val="28"/>
        </w:rPr>
      </w:pPr>
      <w:r>
        <w:rPr>
          <w:rFonts w:ascii="Times New Roman" w:hAnsi="Times New Roman" w:cs="Times New Roman"/>
          <w:sz w:val="28"/>
          <w:szCs w:val="28"/>
        </w:rPr>
        <w:t>Кутузов И.М.</w:t>
      </w:r>
    </w:p>
    <w:p w14:paraId="6089050B">
      <w:pPr>
        <w:jc w:val="both"/>
        <w:rPr>
          <w:rFonts w:ascii="Times New Roman" w:hAnsi="Times New Roman" w:cs="Times New Roman"/>
          <w:sz w:val="28"/>
          <w:szCs w:val="28"/>
        </w:rPr>
      </w:pPr>
      <w:r>
        <w:rPr>
          <w:rFonts w:ascii="Times New Roman" w:hAnsi="Times New Roman" w:cs="Times New Roman"/>
          <w:sz w:val="28"/>
          <w:szCs w:val="28"/>
        </w:rPr>
        <w:t>параграф 6.1. Антисанкционный комплаенс при проведении валютных операций и международных расчетов, с. 128 – 137.</w:t>
      </w:r>
    </w:p>
    <w:p w14:paraId="36AB15DF">
      <w:pPr>
        <w:jc w:val="both"/>
        <w:rPr>
          <w:rFonts w:ascii="Times New Roman" w:hAnsi="Times New Roman" w:cs="Times New Roman"/>
          <w:sz w:val="28"/>
          <w:szCs w:val="28"/>
        </w:rPr>
      </w:pPr>
      <w:r>
        <w:rPr>
          <w:rFonts w:hint="default" w:ascii="Times New Roman" w:hAnsi="Times New Roman" w:cs="Times New Roman"/>
          <w:sz w:val="28"/>
          <w:szCs w:val="28"/>
          <w:lang w:val="ru-RU"/>
        </w:rPr>
        <w:t>5</w:t>
      </w:r>
      <w:r>
        <w:rPr>
          <w:rFonts w:ascii="Times New Roman" w:hAnsi="Times New Roman" w:cs="Times New Roman"/>
          <w:sz w:val="28"/>
          <w:szCs w:val="28"/>
        </w:rPr>
        <w:t>.О ЦЕННОСТНОМ СОДЕРЖАНИИ МЕЖДУНАРОДНОГО ДОГОВОРНОГО ДЕНЕЖНОГО ОБЯЗАТЕЛЬСТВА В УСЛОВИЯХ ЦИФРОВИЗАЦИИ ПЛАТЕЖНЫХ СРЕДСТВ</w:t>
      </w:r>
    </w:p>
    <w:p w14:paraId="111858B0">
      <w:pPr>
        <w:jc w:val="both"/>
        <w:rPr>
          <w:rFonts w:ascii="Times New Roman" w:hAnsi="Times New Roman" w:cs="Times New Roman"/>
          <w:sz w:val="28"/>
          <w:szCs w:val="28"/>
        </w:rPr>
      </w:pPr>
      <w:r>
        <w:rPr>
          <w:rFonts w:ascii="Times New Roman" w:hAnsi="Times New Roman" w:cs="Times New Roman"/>
          <w:sz w:val="28"/>
          <w:szCs w:val="28"/>
        </w:rPr>
        <w:t>Кутузов И.М.</w:t>
      </w:r>
    </w:p>
    <w:p w14:paraId="23D219B7">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2023. № 9 (109). С. 118-127.</w:t>
      </w:r>
      <w:r>
        <w:rPr>
          <w:rFonts w:ascii="Times New Roman" w:hAnsi="Times New Roman" w:cs="Times New Roman"/>
          <w:sz w:val="28"/>
          <w:szCs w:val="28"/>
        </w:rPr>
        <w:tab/>
      </w:r>
    </w:p>
    <w:p w14:paraId="193F9D41">
      <w:pPr>
        <w:jc w:val="both"/>
        <w:rPr>
          <w:rFonts w:ascii="Times New Roman" w:hAnsi="Times New Roman" w:cs="Times New Roman"/>
          <w:sz w:val="28"/>
          <w:szCs w:val="28"/>
        </w:rPr>
      </w:pPr>
      <w:r>
        <w:rPr>
          <w:rFonts w:hint="default" w:ascii="Times New Roman" w:hAnsi="Times New Roman" w:cs="Times New Roman"/>
          <w:sz w:val="28"/>
          <w:szCs w:val="28"/>
          <w:lang w:val="ru-RU"/>
        </w:rPr>
        <w:t>6</w:t>
      </w:r>
      <w:r>
        <w:rPr>
          <w:rFonts w:ascii="Times New Roman" w:hAnsi="Times New Roman" w:cs="Times New Roman"/>
          <w:sz w:val="28"/>
          <w:szCs w:val="28"/>
        </w:rPr>
        <w:t xml:space="preserve">. МЕЖДУНАРОДНОЕ ЧАСТНОЕ ПРАВО: ПРЕЕМСТВЕННОСТЬ И РАЗВИТИЕ. Сборник статей по материалам Международной научно-практической конференции, посвященной 130-летнему юбилею Л.А. Лунца / отв. ред. Н. Г. Доронина. – М.: Институт законодательства и сравнительного правоведения при Правительстве Российской Федерации. 2023 – 304 с. </w:t>
      </w:r>
    </w:p>
    <w:p w14:paraId="70C82E36">
      <w:pPr>
        <w:jc w:val="both"/>
        <w:rPr>
          <w:rFonts w:ascii="Times New Roman" w:hAnsi="Times New Roman" w:cs="Times New Roman"/>
          <w:sz w:val="28"/>
          <w:szCs w:val="28"/>
        </w:rPr>
      </w:pPr>
      <w:r>
        <w:rPr>
          <w:rFonts w:ascii="Times New Roman" w:hAnsi="Times New Roman" w:cs="Times New Roman"/>
          <w:sz w:val="28"/>
          <w:szCs w:val="28"/>
        </w:rPr>
        <w:t xml:space="preserve">Кутузов И.М. </w:t>
      </w:r>
    </w:p>
    <w:p w14:paraId="689CFC6C">
      <w:pPr>
        <w:jc w:val="both"/>
        <w:rPr>
          <w:rFonts w:ascii="Times New Roman" w:hAnsi="Times New Roman" w:cs="Times New Roman"/>
          <w:sz w:val="28"/>
          <w:szCs w:val="28"/>
        </w:rPr>
      </w:pPr>
      <w:r>
        <w:rPr>
          <w:rFonts w:ascii="Times New Roman" w:hAnsi="Times New Roman" w:cs="Times New Roman"/>
          <w:sz w:val="28"/>
          <w:szCs w:val="28"/>
        </w:rPr>
        <w:t xml:space="preserve"> О специфике объекта международного договорного денежного обязательственного отношения, с. 186 – 197.</w:t>
      </w:r>
    </w:p>
    <w:p w14:paraId="550F17FC">
      <w:pPr>
        <w:jc w:val="both"/>
        <w:rPr>
          <w:rFonts w:ascii="Times New Roman" w:hAnsi="Times New Roman" w:cs="Times New Roman"/>
          <w:sz w:val="28"/>
          <w:szCs w:val="28"/>
        </w:rPr>
      </w:pPr>
      <w:r>
        <w:rPr>
          <w:rFonts w:hint="default" w:ascii="Times New Roman" w:hAnsi="Times New Roman" w:cs="Times New Roman"/>
          <w:sz w:val="28"/>
          <w:szCs w:val="28"/>
          <w:lang w:val="ru-RU"/>
        </w:rPr>
        <w:t>7</w:t>
      </w:r>
      <w:r>
        <w:rPr>
          <w:rFonts w:ascii="Times New Roman" w:hAnsi="Times New Roman" w:cs="Times New Roman"/>
          <w:sz w:val="28"/>
          <w:szCs w:val="28"/>
        </w:rPr>
        <w:t>. К УПРОЧЕНИЮ ПРАВОПОРЯДКА В МИРЕ НА ОСНОВЕ УСТАВА ООН</w:t>
      </w:r>
    </w:p>
    <w:p w14:paraId="1463F729">
      <w:pPr>
        <w:jc w:val="both"/>
        <w:rPr>
          <w:rFonts w:ascii="Times New Roman" w:hAnsi="Times New Roman" w:cs="Times New Roman"/>
          <w:sz w:val="28"/>
          <w:szCs w:val="28"/>
        </w:rPr>
      </w:pPr>
      <w:r>
        <w:rPr>
          <w:rFonts w:ascii="Times New Roman" w:hAnsi="Times New Roman" w:cs="Times New Roman"/>
          <w:sz w:val="28"/>
          <w:szCs w:val="28"/>
        </w:rPr>
        <w:t>Материалы международной научно-практической конференции, посвященной 30-летию «Московского журнала международного права» - М. Издательство «МГИМО -Университет». 2022. 302 с.</w:t>
      </w:r>
    </w:p>
    <w:p w14:paraId="4CBB8F4B">
      <w:pPr>
        <w:jc w:val="both"/>
        <w:rPr>
          <w:rFonts w:ascii="Times New Roman" w:hAnsi="Times New Roman" w:cs="Times New Roman"/>
          <w:sz w:val="28"/>
          <w:szCs w:val="28"/>
        </w:rPr>
      </w:pPr>
      <w:r>
        <w:rPr>
          <w:rFonts w:ascii="Times New Roman" w:hAnsi="Times New Roman" w:cs="Times New Roman"/>
          <w:sz w:val="28"/>
          <w:szCs w:val="28"/>
        </w:rPr>
        <w:t xml:space="preserve">Кутузов И.М. </w:t>
      </w:r>
    </w:p>
    <w:p w14:paraId="240E2AB5">
      <w:pPr>
        <w:jc w:val="both"/>
        <w:rPr>
          <w:rFonts w:ascii="Times New Roman" w:hAnsi="Times New Roman" w:cs="Times New Roman"/>
          <w:sz w:val="28"/>
          <w:szCs w:val="28"/>
        </w:rPr>
      </w:pPr>
      <w:r>
        <w:rPr>
          <w:rFonts w:ascii="Times New Roman" w:hAnsi="Times New Roman" w:cs="Times New Roman"/>
          <w:sz w:val="28"/>
          <w:szCs w:val="28"/>
        </w:rPr>
        <w:t>«Конвенционные нормы в механизме правового регулирования международных частных денежных отношениях», с. 157 – 162.</w:t>
      </w:r>
    </w:p>
    <w:p w14:paraId="029B9B06">
      <w:pPr>
        <w:jc w:val="both"/>
        <w:rPr>
          <w:rFonts w:ascii="Times New Roman" w:hAnsi="Times New Roman" w:cs="Times New Roman"/>
          <w:sz w:val="28"/>
          <w:szCs w:val="28"/>
        </w:rPr>
      </w:pPr>
      <w:r>
        <w:rPr>
          <w:rFonts w:hint="default" w:ascii="Times New Roman" w:hAnsi="Times New Roman" w:cs="Times New Roman"/>
          <w:sz w:val="28"/>
          <w:szCs w:val="28"/>
          <w:lang w:val="ru-RU"/>
        </w:rPr>
        <w:t>8</w:t>
      </w:r>
      <w:r>
        <w:rPr>
          <w:rFonts w:ascii="Times New Roman" w:hAnsi="Times New Roman" w:cs="Times New Roman"/>
          <w:sz w:val="28"/>
          <w:szCs w:val="28"/>
        </w:rPr>
        <w:t>.МЕЖДУНАРОДНОЕ ЧАСТНОЕ ПРАВО</w:t>
      </w:r>
    </w:p>
    <w:p w14:paraId="220699FF">
      <w:pPr>
        <w:jc w:val="both"/>
        <w:rPr>
          <w:rFonts w:ascii="Times New Roman" w:hAnsi="Times New Roman" w:cs="Times New Roman"/>
          <w:sz w:val="28"/>
          <w:szCs w:val="28"/>
        </w:rPr>
      </w:pPr>
      <w:r>
        <w:rPr>
          <w:rFonts w:ascii="Times New Roman" w:hAnsi="Times New Roman" w:cs="Times New Roman"/>
          <w:sz w:val="28"/>
          <w:szCs w:val="28"/>
        </w:rPr>
        <w:t>Дмитриева Г.К., Мажорина М.В., Шулаков А.А., Засемкова О.Ф., Алимова Я.О., Викторова Н.Н., Терентьева Л.В., Скачков Н.Г., Кутузов И.М., Пузырева Е.Н., Пирцхалава Х.Д., Савенко О.Е., Соболев И.Д., Луткова О.В., Шахназаров Б.А.</w:t>
      </w:r>
    </w:p>
    <w:p w14:paraId="6395BF7B">
      <w:pPr>
        <w:jc w:val="both"/>
        <w:rPr>
          <w:rFonts w:ascii="Times New Roman" w:hAnsi="Times New Roman" w:cs="Times New Roman"/>
          <w:sz w:val="28"/>
          <w:szCs w:val="28"/>
        </w:rPr>
      </w:pPr>
      <w:r>
        <w:rPr>
          <w:rFonts w:ascii="Times New Roman" w:hAnsi="Times New Roman" w:cs="Times New Roman"/>
          <w:sz w:val="28"/>
          <w:szCs w:val="28"/>
        </w:rPr>
        <w:t>учебник / (5-е издание, переработанное и дополненное) Москва, 2023.</w:t>
      </w:r>
      <w:r>
        <w:rPr>
          <w:rFonts w:ascii="Times New Roman" w:hAnsi="Times New Roman" w:cs="Times New Roman"/>
          <w:sz w:val="28"/>
          <w:szCs w:val="28"/>
        </w:rPr>
        <w:tab/>
      </w:r>
    </w:p>
    <w:p w14:paraId="55F13FEA">
      <w:pPr>
        <w:jc w:val="both"/>
        <w:rPr>
          <w:rFonts w:ascii="Times New Roman" w:hAnsi="Times New Roman" w:cs="Times New Roman"/>
          <w:sz w:val="28"/>
          <w:szCs w:val="28"/>
        </w:rPr>
      </w:pPr>
      <w:r>
        <w:rPr>
          <w:rFonts w:hint="default" w:ascii="Times New Roman" w:hAnsi="Times New Roman" w:cs="Times New Roman"/>
          <w:sz w:val="28"/>
          <w:szCs w:val="28"/>
          <w:lang w:val="ru-RU"/>
        </w:rPr>
        <w:t>9</w:t>
      </w:r>
      <w:r>
        <w:rPr>
          <w:rFonts w:ascii="Times New Roman" w:hAnsi="Times New Roman" w:cs="Times New Roman"/>
          <w:sz w:val="28"/>
          <w:szCs w:val="28"/>
        </w:rPr>
        <w:t>.ПРАВО УСТОЙЧИВОГО РАЗВИТИЯ И ESG-СТАНДАРТЫ</w:t>
      </w:r>
    </w:p>
    <w:p w14:paraId="4A98AD53">
      <w:pPr>
        <w:jc w:val="both"/>
        <w:rPr>
          <w:rFonts w:ascii="Times New Roman" w:hAnsi="Times New Roman" w:cs="Times New Roman"/>
          <w:sz w:val="28"/>
          <w:szCs w:val="28"/>
        </w:rPr>
      </w:pPr>
      <w:r>
        <w:rPr>
          <w:rFonts w:ascii="Times New Roman" w:hAnsi="Times New Roman" w:cs="Times New Roman"/>
          <w:sz w:val="28"/>
          <w:szCs w:val="28"/>
        </w:rPr>
        <w:t>Агафонов В.Б., Алексеева Д.Г., Алимова Я.О., Андриянов Д.В., Анисифорова М.В., Антонян Е.А., Ануфриева Л.П., Арзуманова Л.Л., Батырь В.А., Васякина Е.В., Ведышева Н.О., Викторова Н.Н., Воронина Н.П., Гуляева Т.К., Гуттаковский Я.А., Добробаба М.Б., Егорова М.А., Енькова Е.Е., Ершова И.В., Жаворонкова Н.Г. и др.</w:t>
      </w:r>
    </w:p>
    <w:p w14:paraId="36ECBCEC">
      <w:pPr>
        <w:jc w:val="both"/>
        <w:rPr>
          <w:rFonts w:ascii="Times New Roman" w:hAnsi="Times New Roman" w:cs="Times New Roman"/>
          <w:sz w:val="28"/>
          <w:szCs w:val="28"/>
        </w:rPr>
      </w:pPr>
      <w:r>
        <w:rPr>
          <w:rFonts w:ascii="Times New Roman" w:hAnsi="Times New Roman" w:cs="Times New Roman"/>
          <w:sz w:val="28"/>
          <w:szCs w:val="28"/>
        </w:rPr>
        <w:t>Москва, 2022.</w:t>
      </w:r>
      <w:r>
        <w:rPr>
          <w:rFonts w:ascii="Times New Roman" w:hAnsi="Times New Roman" w:cs="Times New Roman"/>
          <w:sz w:val="28"/>
          <w:szCs w:val="28"/>
        </w:rPr>
        <w:tab/>
      </w:r>
    </w:p>
    <w:p w14:paraId="3B5B869B">
      <w:pPr>
        <w:jc w:val="both"/>
        <w:rPr>
          <w:rFonts w:ascii="Times New Roman" w:hAnsi="Times New Roman" w:cs="Times New Roman"/>
          <w:sz w:val="28"/>
          <w:szCs w:val="28"/>
        </w:rPr>
      </w:pPr>
      <w:r>
        <w:rPr>
          <w:rFonts w:hint="default" w:ascii="Times New Roman" w:hAnsi="Times New Roman" w:cs="Times New Roman"/>
          <w:sz w:val="28"/>
          <w:szCs w:val="28"/>
          <w:lang w:val="ru-RU"/>
        </w:rPr>
        <w:t>10</w:t>
      </w:r>
      <w:r>
        <w:rPr>
          <w:rFonts w:ascii="Times New Roman" w:hAnsi="Times New Roman" w:cs="Times New Roman"/>
          <w:sz w:val="28"/>
          <w:szCs w:val="28"/>
        </w:rPr>
        <w:t>.МЕЖДУНАРОДНОЕ ЧАСТНОЕ ПРАВО</w:t>
      </w:r>
    </w:p>
    <w:p w14:paraId="654F04EF">
      <w:pPr>
        <w:jc w:val="both"/>
        <w:rPr>
          <w:rFonts w:ascii="Times New Roman" w:hAnsi="Times New Roman" w:cs="Times New Roman"/>
          <w:sz w:val="28"/>
          <w:szCs w:val="28"/>
        </w:rPr>
      </w:pPr>
      <w:r>
        <w:rPr>
          <w:rFonts w:ascii="Times New Roman" w:hAnsi="Times New Roman" w:cs="Times New Roman"/>
          <w:sz w:val="28"/>
          <w:szCs w:val="28"/>
        </w:rPr>
        <w:t>Дмитриева Г.К., Мажорина М.В., Шулаков А.А., Засемкова О.Ф., Алимова Я.О., Викторова Н.Н., Терентьева Л.В., Скачков Н.Г., Кутузов И.М., Пузырева Е.Н., Пирцхалава Х.Д., Савенко О.Е., Соболев И.Д., Луткова О.В., Шахназаров Б.А.</w:t>
      </w:r>
    </w:p>
    <w:p w14:paraId="5C1FD962">
      <w:pPr>
        <w:jc w:val="both"/>
        <w:rPr>
          <w:rFonts w:ascii="Times New Roman" w:hAnsi="Times New Roman" w:cs="Times New Roman"/>
          <w:sz w:val="28"/>
          <w:szCs w:val="28"/>
        </w:rPr>
      </w:pPr>
      <w:r>
        <w:rPr>
          <w:rFonts w:ascii="Times New Roman" w:hAnsi="Times New Roman" w:cs="Times New Roman"/>
          <w:sz w:val="28"/>
          <w:szCs w:val="28"/>
        </w:rPr>
        <w:t>учебник / (5-е издание, переработанное и дополненное) Москва, 2022.</w:t>
      </w:r>
      <w:r>
        <w:rPr>
          <w:rFonts w:ascii="Times New Roman" w:hAnsi="Times New Roman" w:cs="Times New Roman"/>
          <w:sz w:val="28"/>
          <w:szCs w:val="28"/>
        </w:rPr>
        <w:tab/>
      </w:r>
    </w:p>
    <w:p w14:paraId="54A6652B">
      <w:pPr>
        <w:jc w:val="both"/>
        <w:rPr>
          <w:rFonts w:ascii="Times New Roman" w:hAnsi="Times New Roman" w:cs="Times New Roman"/>
          <w:sz w:val="28"/>
          <w:szCs w:val="28"/>
        </w:rPr>
      </w:pPr>
      <w:r>
        <w:rPr>
          <w:rFonts w:hint="default" w:ascii="Times New Roman" w:hAnsi="Times New Roman" w:cs="Times New Roman"/>
          <w:sz w:val="28"/>
          <w:szCs w:val="28"/>
          <w:lang w:val="ru-RU"/>
        </w:rPr>
        <w:t>11.</w:t>
      </w:r>
      <w:r>
        <w:rPr>
          <w:rFonts w:ascii="Times New Roman" w:hAnsi="Times New Roman" w:cs="Times New Roman"/>
          <w:sz w:val="28"/>
          <w:szCs w:val="28"/>
        </w:rPr>
        <w:t>ЦИФРОВОЙ РУБЛЬ КАК СРЕДСТВО ПЛАТЕЖА В ТРАНСГРАНИЧНЫХ ДЕНЕЖНЫХ ОБЯЗАТЕЛЬСТВАХ</w:t>
      </w:r>
    </w:p>
    <w:p w14:paraId="26EB185A">
      <w:pPr>
        <w:jc w:val="both"/>
        <w:rPr>
          <w:rFonts w:ascii="Times New Roman" w:hAnsi="Times New Roman" w:cs="Times New Roman"/>
          <w:sz w:val="28"/>
          <w:szCs w:val="28"/>
        </w:rPr>
      </w:pPr>
      <w:r>
        <w:rPr>
          <w:rFonts w:ascii="Times New Roman" w:hAnsi="Times New Roman" w:cs="Times New Roman"/>
          <w:sz w:val="28"/>
          <w:szCs w:val="28"/>
        </w:rPr>
        <w:t>Кутузов И.М.</w:t>
      </w:r>
    </w:p>
    <w:p w14:paraId="21BC787F">
      <w:pPr>
        <w:jc w:val="both"/>
        <w:rPr>
          <w:rFonts w:ascii="Times New Roman" w:hAnsi="Times New Roman" w:cs="Times New Roman"/>
          <w:sz w:val="28"/>
          <w:szCs w:val="28"/>
        </w:rPr>
      </w:pPr>
      <w:r>
        <w:rPr>
          <w:rFonts w:ascii="Times New Roman" w:hAnsi="Times New Roman" w:cs="Times New Roman"/>
          <w:sz w:val="28"/>
          <w:szCs w:val="28"/>
        </w:rPr>
        <w:t>В сборнике: Цифровая валюта Центрального банка Российской Федерации: правовые аспекты. II Финансово-правовой форум : материалы Международной научно-практической конференции. Московский государственный юридический университет имени О. Е. Кутафина (МГЮА). Москва, 2022. С. 59-63.</w:t>
      </w:r>
      <w:r>
        <w:rPr>
          <w:rFonts w:ascii="Times New Roman" w:hAnsi="Times New Roman" w:cs="Times New Roman"/>
          <w:sz w:val="28"/>
          <w:szCs w:val="28"/>
        </w:rPr>
        <w:tab/>
      </w:r>
    </w:p>
    <w:p w14:paraId="0AEAA607">
      <w:pPr>
        <w:jc w:val="both"/>
        <w:rPr>
          <w:rFonts w:ascii="Times New Roman" w:hAnsi="Times New Roman" w:cs="Times New Roman"/>
          <w:sz w:val="28"/>
          <w:szCs w:val="28"/>
        </w:rPr>
      </w:pPr>
      <w:r>
        <w:rPr>
          <w:rFonts w:hint="default" w:ascii="Times New Roman" w:hAnsi="Times New Roman" w:cs="Times New Roman"/>
          <w:sz w:val="28"/>
          <w:szCs w:val="28"/>
          <w:lang w:val="ru-RU"/>
        </w:rPr>
        <w:t>12</w:t>
      </w:r>
      <w:r>
        <w:rPr>
          <w:rFonts w:ascii="Times New Roman" w:hAnsi="Times New Roman" w:cs="Times New Roman"/>
          <w:sz w:val="28"/>
          <w:szCs w:val="28"/>
        </w:rPr>
        <w:t>.О ПРАВОВОЙ РЕГЛАМЕНТАЦИИ МЕЖДУНАРОДНЫХ ЦИФРОВЫХ ТОРГОВЫХ ТРАНЗАКЦИЙ</w:t>
      </w:r>
    </w:p>
    <w:p w14:paraId="47AB3439">
      <w:pPr>
        <w:jc w:val="both"/>
        <w:rPr>
          <w:rFonts w:ascii="Times New Roman" w:hAnsi="Times New Roman" w:cs="Times New Roman"/>
          <w:sz w:val="28"/>
          <w:szCs w:val="28"/>
        </w:rPr>
      </w:pPr>
      <w:r>
        <w:rPr>
          <w:rFonts w:ascii="Times New Roman" w:hAnsi="Times New Roman" w:cs="Times New Roman"/>
          <w:sz w:val="28"/>
          <w:szCs w:val="28"/>
        </w:rPr>
        <w:t>Кутузов И.М.</w:t>
      </w:r>
    </w:p>
    <w:p w14:paraId="150FAA19">
      <w:pPr>
        <w:jc w:val="both"/>
        <w:rPr>
          <w:rFonts w:ascii="Times New Roman" w:hAnsi="Times New Roman" w:cs="Times New Roman"/>
          <w:sz w:val="28"/>
          <w:szCs w:val="28"/>
        </w:rPr>
      </w:pPr>
      <w:r>
        <w:rPr>
          <w:rFonts w:ascii="Times New Roman" w:hAnsi="Times New Roman" w:cs="Times New Roman"/>
          <w:sz w:val="28"/>
          <w:szCs w:val="28"/>
        </w:rPr>
        <w:t>В сборнике: LegalTech: научные решения для профессиональной юридической деятельности. Сборник докладов IX Московского юридического форума. В 4-х частях. Москва, 2022. С. 275-279.</w:t>
      </w:r>
      <w:r>
        <w:rPr>
          <w:rFonts w:ascii="Times New Roman" w:hAnsi="Times New Roman" w:cs="Times New Roman"/>
          <w:sz w:val="28"/>
          <w:szCs w:val="28"/>
        </w:rPr>
        <w:tab/>
      </w:r>
    </w:p>
    <w:p w14:paraId="262DD0C0">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3</w:t>
      </w:r>
      <w:r>
        <w:rPr>
          <w:rFonts w:ascii="Times New Roman" w:hAnsi="Times New Roman" w:cs="Times New Roman"/>
          <w:sz w:val="28"/>
          <w:szCs w:val="28"/>
        </w:rPr>
        <w:t>.ДЕНЕЖНЫЕ ОБЯЗАТЕЛЬСТВА В ДОГОВОРЕ МЕЖДУНАРОДНОЙ МОРСКОЙ ПЕРЕВОЗКИ ПАССАЖИРА</w:t>
      </w:r>
    </w:p>
    <w:p w14:paraId="5AA1B1E6">
      <w:pPr>
        <w:jc w:val="both"/>
        <w:rPr>
          <w:rFonts w:ascii="Times New Roman" w:hAnsi="Times New Roman" w:cs="Times New Roman"/>
          <w:sz w:val="28"/>
          <w:szCs w:val="28"/>
        </w:rPr>
      </w:pPr>
      <w:r>
        <w:rPr>
          <w:rFonts w:ascii="Times New Roman" w:hAnsi="Times New Roman" w:cs="Times New Roman"/>
          <w:sz w:val="28"/>
          <w:szCs w:val="28"/>
        </w:rPr>
        <w:t>Кутузов И.М.</w:t>
      </w:r>
    </w:p>
    <w:p w14:paraId="38E0736C">
      <w:pPr>
        <w:jc w:val="both"/>
        <w:rPr>
          <w:rFonts w:ascii="Times New Roman" w:hAnsi="Times New Roman" w:cs="Times New Roman"/>
          <w:sz w:val="28"/>
          <w:szCs w:val="28"/>
        </w:rPr>
      </w:pPr>
      <w:r>
        <w:rPr>
          <w:rFonts w:ascii="Times New Roman" w:hAnsi="Times New Roman" w:cs="Times New Roman"/>
          <w:sz w:val="28"/>
          <w:szCs w:val="28"/>
        </w:rPr>
        <w:t>В сборнике: Роль права в обеспечении благополучия человека. Сборник докладов XI Московской юридической недели: XX Международная научно-практическая конференция XXII Международная научно-практическая конференция Юридического факультета Московского государственного университета имени М.В. Ломоносова. В 5 ч.. Москва, 2022. С. 376-378.</w:t>
      </w:r>
      <w:r>
        <w:rPr>
          <w:rFonts w:ascii="Times New Roman" w:hAnsi="Times New Roman" w:cs="Times New Roman"/>
          <w:sz w:val="28"/>
          <w:szCs w:val="28"/>
        </w:rPr>
        <w:tab/>
      </w:r>
    </w:p>
    <w:p w14:paraId="4253CADB">
      <w:pPr>
        <w:jc w:val="both"/>
        <w:rPr>
          <w:rFonts w:ascii="Times New Roman" w:hAnsi="Times New Roman" w:cs="Times New Roman"/>
          <w:sz w:val="28"/>
          <w:szCs w:val="28"/>
        </w:rPr>
      </w:pPr>
      <w:r>
        <w:rPr>
          <w:rFonts w:hint="default" w:ascii="Times New Roman" w:hAnsi="Times New Roman" w:cs="Times New Roman"/>
          <w:sz w:val="28"/>
          <w:szCs w:val="28"/>
          <w:lang w:val="ru-RU"/>
        </w:rPr>
        <w:t>14</w:t>
      </w:r>
      <w:r>
        <w:rPr>
          <w:rFonts w:ascii="Times New Roman" w:hAnsi="Times New Roman" w:cs="Times New Roman"/>
          <w:sz w:val="28"/>
          <w:szCs w:val="28"/>
        </w:rPr>
        <w:t>.О КОНВЕНЦИОННОМ РЕГУЛИРОВАНИИ ОХРАНИТЕЛЬНЫХ ДЕНЕЖНЫХ ОБЯЗАТЕЛЬСТВ В МОРСКИХ ДОГОВОРНЫХ ОТНОШЕНИЯХ</w:t>
      </w:r>
    </w:p>
    <w:p w14:paraId="4E8DD38A">
      <w:pPr>
        <w:jc w:val="both"/>
        <w:rPr>
          <w:rFonts w:ascii="Times New Roman" w:hAnsi="Times New Roman" w:cs="Times New Roman"/>
          <w:sz w:val="28"/>
          <w:szCs w:val="28"/>
        </w:rPr>
      </w:pPr>
      <w:r>
        <w:rPr>
          <w:rFonts w:ascii="Times New Roman" w:hAnsi="Times New Roman" w:cs="Times New Roman"/>
          <w:sz w:val="28"/>
          <w:szCs w:val="28"/>
        </w:rPr>
        <w:t>Кутузов И.М.</w:t>
      </w:r>
    </w:p>
    <w:p w14:paraId="0B77C46D">
      <w:pPr>
        <w:jc w:val="both"/>
        <w:rPr>
          <w:rFonts w:ascii="Times New Roman" w:hAnsi="Times New Roman" w:cs="Times New Roman"/>
          <w:sz w:val="28"/>
          <w:szCs w:val="28"/>
        </w:rPr>
      </w:pPr>
      <w:r>
        <w:rPr>
          <w:rFonts w:ascii="Times New Roman" w:hAnsi="Times New Roman" w:cs="Times New Roman"/>
          <w:sz w:val="28"/>
          <w:szCs w:val="28"/>
        </w:rPr>
        <w:t>В сборнике: СОЦИАЛЬНО-ЭКОНОМИЧЕСКОЕ РАЗВИТИЕ И КАЧЕСТВО ПРАВОВОЙ СРЕДЫ. Сборник докладов VIII Московского юридического форума (XIX Международная научно-практическая конференция). В 5 ч.. Москва, 2021. С. 167-171.</w:t>
      </w:r>
      <w:r>
        <w:rPr>
          <w:rFonts w:ascii="Times New Roman" w:hAnsi="Times New Roman" w:cs="Times New Roman"/>
          <w:sz w:val="28"/>
          <w:szCs w:val="28"/>
        </w:rPr>
        <w:tab/>
      </w:r>
    </w:p>
    <w:p w14:paraId="74EF3BD9">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5</w:t>
      </w:r>
      <w:r>
        <w:rPr>
          <w:rFonts w:ascii="Times New Roman" w:hAnsi="Times New Roman" w:cs="Times New Roman"/>
          <w:sz w:val="28"/>
          <w:szCs w:val="28"/>
        </w:rPr>
        <w:t>.МЕЖДУНАРОДНЫЕ ДОГОВОРЫ В ПОЛИСИСТЕМНОМ МЕХАНИЗМЕ РЕГУЛИРОВАНИЯ ТРАНСГРАНИЧНЫХ ЧАСТНЫХ ОТНОШЕНИЙ</w:t>
      </w:r>
    </w:p>
    <w:p w14:paraId="1402A21F">
      <w:pPr>
        <w:jc w:val="both"/>
        <w:rPr>
          <w:rFonts w:ascii="Times New Roman" w:hAnsi="Times New Roman" w:cs="Times New Roman"/>
          <w:sz w:val="28"/>
          <w:szCs w:val="28"/>
        </w:rPr>
      </w:pPr>
      <w:r>
        <w:rPr>
          <w:rFonts w:ascii="Times New Roman" w:hAnsi="Times New Roman" w:cs="Times New Roman"/>
          <w:sz w:val="28"/>
          <w:szCs w:val="28"/>
        </w:rPr>
        <w:t>Кутузов И.М.</w:t>
      </w:r>
    </w:p>
    <w:p w14:paraId="63A37273">
      <w:pPr>
        <w:jc w:val="both"/>
        <w:rPr>
          <w:rFonts w:ascii="Times New Roman" w:hAnsi="Times New Roman" w:cs="Times New Roman"/>
          <w:sz w:val="28"/>
          <w:szCs w:val="28"/>
        </w:rPr>
      </w:pPr>
      <w:r>
        <w:rPr>
          <w:rFonts w:ascii="Times New Roman" w:hAnsi="Times New Roman" w:cs="Times New Roman"/>
          <w:sz w:val="28"/>
          <w:szCs w:val="28"/>
        </w:rPr>
        <w:t>В книге: Новеллы Конституции Российской Федерации и задачи юридической науки. материалы конференций: в 5 ч. XVIII Международная научно-практическая конференция (Кутафинские чтения) Московского государственного юридического университета имени О.Е. Кутафина (МГЮА) и XXI Ежегодная международная научно-практическая конференция юридического факультета Московского государственного университета имени М.В. Ломоносова (МГУ) в рамках X Московской юридической недели. Москва, 2021. С. 125-128.</w:t>
      </w:r>
      <w:r>
        <w:rPr>
          <w:rFonts w:ascii="Times New Roman" w:hAnsi="Times New Roman" w:cs="Times New Roman"/>
          <w:sz w:val="28"/>
          <w:szCs w:val="28"/>
        </w:rPr>
        <w:tab/>
      </w:r>
    </w:p>
    <w:p w14:paraId="6548F89F">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6</w:t>
      </w:r>
      <w:r>
        <w:rPr>
          <w:rFonts w:ascii="Times New Roman" w:hAnsi="Times New Roman" w:cs="Times New Roman"/>
          <w:sz w:val="28"/>
          <w:szCs w:val="28"/>
        </w:rPr>
        <w:t>.ОБЕСПЕЧИТЕЛЬНЫЕ МЕРЫ ПО ДОГОВОРНЫМ ДЕНЕЖНЫМ ОБЯЗАТЕЛЬСТВАМ В МОРСКИХ ЧАСТНОПРАВОВЫХ ОТНОШЕНИЯХ</w:t>
      </w:r>
    </w:p>
    <w:p w14:paraId="6103DE5F">
      <w:pPr>
        <w:jc w:val="both"/>
        <w:rPr>
          <w:rFonts w:ascii="Times New Roman" w:hAnsi="Times New Roman" w:cs="Times New Roman"/>
          <w:sz w:val="28"/>
          <w:szCs w:val="28"/>
        </w:rPr>
      </w:pPr>
      <w:r>
        <w:rPr>
          <w:rFonts w:ascii="Times New Roman" w:hAnsi="Times New Roman" w:cs="Times New Roman"/>
          <w:sz w:val="28"/>
          <w:szCs w:val="28"/>
        </w:rPr>
        <w:t>Кутузов И.М.</w:t>
      </w:r>
    </w:p>
    <w:p w14:paraId="61317696">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2021. № 3 (79). С. 112-118.</w:t>
      </w:r>
      <w:r>
        <w:rPr>
          <w:rFonts w:ascii="Times New Roman" w:hAnsi="Times New Roman" w:cs="Times New Roman"/>
          <w:sz w:val="28"/>
          <w:szCs w:val="28"/>
        </w:rPr>
        <w:tab/>
      </w:r>
    </w:p>
    <w:p w14:paraId="35C86D20">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7</w:t>
      </w:r>
      <w:r>
        <w:rPr>
          <w:rFonts w:ascii="Times New Roman" w:hAnsi="Times New Roman" w:cs="Times New Roman"/>
          <w:sz w:val="28"/>
          <w:szCs w:val="28"/>
        </w:rPr>
        <w:t>.ПОНЯТИЕ «ЗАКОННОЕ ПЛАТЕЖНОЕ СРЕДСТВО» В ТРАНСГРАНИЧНЫХ ДЕНЕЖНЫХ ОБЯЗАТЕЛЬСТВАХ</w:t>
      </w:r>
    </w:p>
    <w:p w14:paraId="1EA62F3C">
      <w:pPr>
        <w:jc w:val="both"/>
        <w:rPr>
          <w:rFonts w:ascii="Times New Roman" w:hAnsi="Times New Roman" w:cs="Times New Roman"/>
          <w:sz w:val="28"/>
          <w:szCs w:val="28"/>
        </w:rPr>
      </w:pPr>
      <w:r>
        <w:rPr>
          <w:rFonts w:ascii="Times New Roman" w:hAnsi="Times New Roman" w:cs="Times New Roman"/>
          <w:sz w:val="28"/>
          <w:szCs w:val="28"/>
        </w:rPr>
        <w:t>Кутузов И.М.</w:t>
      </w:r>
    </w:p>
    <w:p w14:paraId="4EA560DA">
      <w:pPr>
        <w:jc w:val="both"/>
        <w:rPr>
          <w:rFonts w:ascii="Times New Roman" w:hAnsi="Times New Roman" w:cs="Times New Roman"/>
          <w:sz w:val="28"/>
          <w:szCs w:val="28"/>
        </w:rPr>
      </w:pPr>
      <w:r>
        <w:rPr>
          <w:rFonts w:ascii="Times New Roman" w:hAnsi="Times New Roman" w:cs="Times New Roman"/>
          <w:sz w:val="28"/>
          <w:szCs w:val="28"/>
        </w:rPr>
        <w:t>В книге: ПРАВА И ОБЯЗАННОСТИ ГРАЖДАНИНА И ПУБЛИЧНОЙ ВЛАСТИ: ПОИСК БАЛАНСА ИНТЕРЕСОВ. XVII Международная научно-практическая конференция (Кутафинские чтения) Московского государственного юридического университета имени О. Е. Кутафина (МГЮА) и XX Международная научно-практическая конференция юридического факультета Московского государственного университета имени М.В. Ломоносова (МГУ), в 5 ч.. Москва, 2020. С. 243-247.</w:t>
      </w:r>
      <w:r>
        <w:rPr>
          <w:rFonts w:ascii="Times New Roman" w:hAnsi="Times New Roman" w:cs="Times New Roman"/>
          <w:sz w:val="28"/>
          <w:szCs w:val="28"/>
        </w:rPr>
        <w:tab/>
      </w:r>
    </w:p>
    <w:p w14:paraId="3380DFD0">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8</w:t>
      </w:r>
      <w:r>
        <w:rPr>
          <w:rFonts w:ascii="Times New Roman" w:hAnsi="Times New Roman" w:cs="Times New Roman"/>
          <w:sz w:val="28"/>
          <w:szCs w:val="28"/>
        </w:rPr>
        <w:t>.СТРУКТУРНЫЕ ОСОБЕННОСТИ ТРАНСГРАНИЧНЫХ ВНЕДОГОВОРНЫХ ДЕНЕЖНЫХ ОБЯЗАТЕЛЬСТВ</w:t>
      </w:r>
    </w:p>
    <w:p w14:paraId="3699CB77">
      <w:pPr>
        <w:jc w:val="both"/>
        <w:rPr>
          <w:rFonts w:ascii="Times New Roman" w:hAnsi="Times New Roman" w:cs="Times New Roman"/>
          <w:sz w:val="28"/>
          <w:szCs w:val="28"/>
        </w:rPr>
      </w:pPr>
      <w:r>
        <w:rPr>
          <w:rFonts w:ascii="Times New Roman" w:hAnsi="Times New Roman" w:cs="Times New Roman"/>
          <w:sz w:val="28"/>
          <w:szCs w:val="28"/>
        </w:rPr>
        <w:t>Кутузов И.М.</w:t>
      </w:r>
    </w:p>
    <w:p w14:paraId="6A67C414">
      <w:pPr>
        <w:jc w:val="both"/>
        <w:rPr>
          <w:rFonts w:ascii="Times New Roman" w:hAnsi="Times New Roman" w:cs="Times New Roman"/>
          <w:sz w:val="28"/>
          <w:szCs w:val="28"/>
        </w:rPr>
      </w:pPr>
      <w:r>
        <w:rPr>
          <w:rFonts w:ascii="Times New Roman" w:hAnsi="Times New Roman" w:cs="Times New Roman"/>
          <w:sz w:val="28"/>
          <w:szCs w:val="28"/>
        </w:rPr>
        <w:t>В книге: МОСКОВСКИЙ ЮРИДИЧЕСКИЙ ФОРУМ ОНЛАЙН 2020. Сборник тезисов докладов: в 4 частях. Москва, 2020. С. 126-128.</w:t>
      </w:r>
      <w:r>
        <w:rPr>
          <w:rFonts w:ascii="Times New Roman" w:hAnsi="Times New Roman" w:cs="Times New Roman"/>
          <w:sz w:val="28"/>
          <w:szCs w:val="28"/>
        </w:rPr>
        <w:tab/>
      </w:r>
    </w:p>
    <w:p w14:paraId="336A0752">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9</w:t>
      </w:r>
      <w:r>
        <w:rPr>
          <w:rFonts w:ascii="Times New Roman" w:hAnsi="Times New Roman" w:cs="Times New Roman"/>
          <w:sz w:val="28"/>
          <w:szCs w:val="28"/>
        </w:rPr>
        <w:t>.ТРАНСГРАНИЧНЫЕ ДОГОВОРНЫЕ ДЕНЕЖНЫЕ ОБЯЗАТЕЛЬСТВА: ОСОБЕННОСТИ СОДЕРЖАНИЯ И РЕГУЛИРОВАНИЯ</w:t>
      </w:r>
    </w:p>
    <w:p w14:paraId="1F164459">
      <w:pPr>
        <w:jc w:val="both"/>
        <w:rPr>
          <w:rFonts w:ascii="Times New Roman" w:hAnsi="Times New Roman" w:cs="Times New Roman"/>
          <w:sz w:val="28"/>
          <w:szCs w:val="28"/>
        </w:rPr>
      </w:pPr>
      <w:r>
        <w:rPr>
          <w:rFonts w:ascii="Times New Roman" w:hAnsi="Times New Roman" w:cs="Times New Roman"/>
          <w:sz w:val="28"/>
          <w:szCs w:val="28"/>
        </w:rPr>
        <w:t>Кутузов И.М.</w:t>
      </w:r>
    </w:p>
    <w:p w14:paraId="66109AD4">
      <w:pPr>
        <w:jc w:val="both"/>
        <w:rPr>
          <w:rFonts w:ascii="Times New Roman" w:hAnsi="Times New Roman" w:cs="Times New Roman"/>
          <w:sz w:val="28"/>
          <w:szCs w:val="28"/>
        </w:rPr>
      </w:pPr>
      <w:r>
        <w:rPr>
          <w:rFonts w:ascii="Times New Roman" w:hAnsi="Times New Roman" w:cs="Times New Roman"/>
          <w:sz w:val="28"/>
          <w:szCs w:val="28"/>
        </w:rPr>
        <w:t>Журнал предпринимательского и корпоративного права. 2020. № 4 (20). С. 19-24.</w:t>
      </w:r>
      <w:r>
        <w:rPr>
          <w:rFonts w:ascii="Times New Roman" w:hAnsi="Times New Roman" w:cs="Times New Roman"/>
          <w:sz w:val="28"/>
          <w:szCs w:val="28"/>
        </w:rPr>
        <w:tab/>
      </w:r>
    </w:p>
    <w:p w14:paraId="6D1668D6">
      <w:pPr>
        <w:jc w:val="both"/>
        <w:rPr>
          <w:rFonts w:ascii="Times New Roman" w:hAnsi="Times New Roman" w:cs="Times New Roman"/>
          <w:sz w:val="28"/>
          <w:szCs w:val="28"/>
        </w:rPr>
      </w:pPr>
      <w:r>
        <w:rPr>
          <w:rFonts w:hint="default" w:ascii="Times New Roman" w:hAnsi="Times New Roman" w:cs="Times New Roman"/>
          <w:sz w:val="28"/>
          <w:szCs w:val="28"/>
          <w:lang w:val="ru-RU"/>
        </w:rPr>
        <w:t>20</w:t>
      </w:r>
      <w:r>
        <w:rPr>
          <w:rFonts w:ascii="Times New Roman" w:hAnsi="Times New Roman" w:cs="Times New Roman"/>
          <w:sz w:val="28"/>
          <w:szCs w:val="28"/>
        </w:rPr>
        <w:t>.РЕГУЛЯТИВНЫЕ ДЕНЕЖНЫЕ ОБЯЗАТЕЛЬСТВА В МЕЖДУНАРОДНОМ КОММЕРЧЕСКОМ ОБОРОТЕ</w:t>
      </w:r>
    </w:p>
    <w:p w14:paraId="0B2BFD3A">
      <w:pPr>
        <w:jc w:val="both"/>
        <w:rPr>
          <w:rFonts w:ascii="Times New Roman" w:hAnsi="Times New Roman" w:cs="Times New Roman"/>
          <w:sz w:val="28"/>
          <w:szCs w:val="28"/>
        </w:rPr>
      </w:pPr>
      <w:r>
        <w:rPr>
          <w:rFonts w:ascii="Times New Roman" w:hAnsi="Times New Roman" w:cs="Times New Roman"/>
          <w:sz w:val="28"/>
          <w:szCs w:val="28"/>
        </w:rPr>
        <w:t>Кутузов И.М.</w:t>
      </w:r>
    </w:p>
    <w:p w14:paraId="35AC169F">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2019. № 10 (62). С. 71-81.</w:t>
      </w:r>
    </w:p>
    <w:p w14:paraId="0ECBADB9">
      <w:pPr>
        <w:jc w:val="both"/>
        <w:rPr>
          <w:rFonts w:ascii="Times New Roman" w:hAnsi="Times New Roman" w:cs="Times New Roman"/>
          <w:sz w:val="28"/>
          <w:szCs w:val="28"/>
        </w:rPr>
      </w:pPr>
      <w:r>
        <w:rPr>
          <w:rFonts w:hint="default" w:ascii="Times New Roman" w:hAnsi="Times New Roman" w:cs="Times New Roman"/>
          <w:sz w:val="28"/>
          <w:szCs w:val="28"/>
          <w:lang w:val="ru-RU"/>
        </w:rPr>
        <w:t>21</w:t>
      </w:r>
      <w:r>
        <w:rPr>
          <w:rFonts w:ascii="Times New Roman" w:hAnsi="Times New Roman" w:cs="Times New Roman"/>
          <w:sz w:val="28"/>
          <w:szCs w:val="28"/>
        </w:rPr>
        <w:t>.ДЕНЕЖНЫЕ ОБЯЗАТЕЛЬСТВА В ТРАНСГРАНИЧНОЙ СЕКЬЮРИТИЗАЦИИ</w:t>
      </w:r>
    </w:p>
    <w:p w14:paraId="0D0CF873">
      <w:pPr>
        <w:jc w:val="both"/>
        <w:rPr>
          <w:rFonts w:ascii="Times New Roman" w:hAnsi="Times New Roman" w:cs="Times New Roman"/>
          <w:sz w:val="28"/>
          <w:szCs w:val="28"/>
        </w:rPr>
      </w:pPr>
      <w:r>
        <w:rPr>
          <w:rFonts w:ascii="Times New Roman" w:hAnsi="Times New Roman" w:cs="Times New Roman"/>
          <w:sz w:val="28"/>
          <w:szCs w:val="28"/>
        </w:rPr>
        <w:t>Кутузов И.М.</w:t>
      </w:r>
    </w:p>
    <w:p w14:paraId="5E89F4F1">
      <w:pPr>
        <w:jc w:val="both"/>
        <w:rPr>
          <w:rFonts w:ascii="Times New Roman" w:hAnsi="Times New Roman" w:cs="Times New Roman"/>
          <w:sz w:val="28"/>
          <w:szCs w:val="28"/>
        </w:rPr>
      </w:pPr>
      <w:r>
        <w:rPr>
          <w:rFonts w:ascii="Times New Roman" w:hAnsi="Times New Roman" w:cs="Times New Roman"/>
          <w:sz w:val="28"/>
          <w:szCs w:val="28"/>
        </w:rPr>
        <w:t xml:space="preserve">В монографии «Современные проблемы развития предпринимательского права в России и за рубежом  / Л.Л. Арзуманова, В.А. Вайпан, Н.П. Воронина [и др.] ; под общ. ред. В.А. Вайпана, М.А. Егоровой ; Моск. гос. юрид. ун-т им. О.Е. Кутафина (МГЮА) ; Моск. отд. Ассоц. юристов России. - Москва: Юстицинформ, 2021. С.356-371. </w:t>
      </w:r>
    </w:p>
    <w:p w14:paraId="212EA5B7">
      <w:pPr>
        <w:jc w:val="both"/>
        <w:rPr>
          <w:rFonts w:ascii="Times New Roman" w:hAnsi="Times New Roman" w:cs="Times New Roman"/>
          <w:sz w:val="28"/>
          <w:szCs w:val="28"/>
        </w:rPr>
      </w:pPr>
      <w:r>
        <w:rPr>
          <w:rFonts w:hint="default" w:ascii="Times New Roman" w:hAnsi="Times New Roman" w:cs="Times New Roman"/>
          <w:sz w:val="28"/>
          <w:szCs w:val="28"/>
          <w:lang w:val="ru-RU"/>
        </w:rPr>
        <w:t>22</w:t>
      </w:r>
      <w:r>
        <w:rPr>
          <w:rFonts w:ascii="Times New Roman" w:hAnsi="Times New Roman" w:cs="Times New Roman"/>
          <w:sz w:val="28"/>
          <w:szCs w:val="28"/>
        </w:rPr>
        <w:t>.КОЛЛИЗИОННО-ПРАВОВОЕ РЕГУЛИРОВАНИЕ ДЕНЕЖНЫХ ОБЯЗАТЕЛЬСТВ В МЕЖДУНАРОДНЫХ КОММЕРЧЕСКИХ ДОГОВОРАХ (на английском  языке)</w:t>
      </w:r>
    </w:p>
    <w:p w14:paraId="639B3451">
      <w:pPr>
        <w:jc w:val="both"/>
        <w:rPr>
          <w:rFonts w:ascii="Times New Roman" w:hAnsi="Times New Roman" w:cs="Times New Roman"/>
          <w:sz w:val="28"/>
          <w:szCs w:val="28"/>
          <w:lang w:val="en-US"/>
        </w:rPr>
      </w:pPr>
      <w:r>
        <w:rPr>
          <w:rFonts w:ascii="Times New Roman" w:hAnsi="Times New Roman" w:cs="Times New Roman"/>
          <w:sz w:val="28"/>
          <w:szCs w:val="28"/>
        </w:rPr>
        <w:t>Кутузов</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w:t>
      </w:r>
      <w:r>
        <w:rPr>
          <w:rFonts w:ascii="Times New Roman" w:hAnsi="Times New Roman" w:cs="Times New Roman"/>
          <w:sz w:val="28"/>
          <w:szCs w:val="28"/>
        </w:rPr>
        <w:t>М</w:t>
      </w:r>
      <w:r>
        <w:rPr>
          <w:rFonts w:ascii="Times New Roman" w:hAnsi="Times New Roman" w:cs="Times New Roman"/>
          <w:sz w:val="28"/>
          <w:szCs w:val="28"/>
          <w:lang w:val="en-US"/>
        </w:rPr>
        <w:t xml:space="preserve">. </w:t>
      </w:r>
    </w:p>
    <w:p w14:paraId="4BDDCA75">
      <w:pPr>
        <w:jc w:val="both"/>
        <w:rPr>
          <w:rFonts w:ascii="Times New Roman" w:hAnsi="Times New Roman" w:cs="Times New Roman"/>
          <w:sz w:val="28"/>
          <w:szCs w:val="28"/>
          <w:lang w:val="en-US"/>
        </w:rPr>
      </w:pPr>
      <w:r>
        <w:rPr>
          <w:rFonts w:ascii="Times New Roman" w:hAnsi="Times New Roman" w:cs="Times New Roman"/>
          <w:sz w:val="28"/>
          <w:szCs w:val="28"/>
          <w:lang w:val="en-US"/>
        </w:rPr>
        <w:t>Scientific Development/Birmingham, United Kingdom, November, 14, 2019, Part 4,  p.14-19.</w:t>
      </w:r>
    </w:p>
    <w:p w14:paraId="5A628033">
      <w:pPr>
        <w:jc w:val="both"/>
        <w:rPr>
          <w:rFonts w:ascii="Times New Roman" w:hAnsi="Times New Roman" w:cs="Times New Roman"/>
          <w:sz w:val="28"/>
          <w:szCs w:val="28"/>
        </w:rPr>
      </w:pPr>
      <w:r>
        <w:rPr>
          <w:rFonts w:hint="default" w:ascii="Times New Roman" w:hAnsi="Times New Roman" w:cs="Times New Roman"/>
          <w:sz w:val="28"/>
          <w:szCs w:val="28"/>
          <w:lang w:val="ru-RU"/>
        </w:rPr>
        <w:t>23</w:t>
      </w:r>
      <w:r>
        <w:rPr>
          <w:rFonts w:ascii="Times New Roman" w:hAnsi="Times New Roman" w:cs="Times New Roman"/>
          <w:sz w:val="28"/>
          <w:szCs w:val="28"/>
        </w:rPr>
        <w:t xml:space="preserve">. МЕЖДУНАРОДНЫЕ ДЕНЕЖНЫЕ РАСЧЕТЫ </w:t>
      </w:r>
    </w:p>
    <w:p w14:paraId="60FC7B53">
      <w:pPr>
        <w:jc w:val="both"/>
        <w:rPr>
          <w:rFonts w:ascii="Times New Roman" w:hAnsi="Times New Roman" w:cs="Times New Roman"/>
          <w:sz w:val="28"/>
          <w:szCs w:val="28"/>
        </w:rPr>
      </w:pPr>
      <w:r>
        <w:rPr>
          <w:rFonts w:ascii="Times New Roman" w:hAnsi="Times New Roman" w:cs="Times New Roman"/>
          <w:sz w:val="28"/>
          <w:szCs w:val="28"/>
        </w:rPr>
        <w:t>Кутузов И.М., Пузырева Е.Н.. учебное пособие для магистратуры / – М.: Норма. 2017. 208 с.</w:t>
      </w:r>
    </w:p>
    <w:p w14:paraId="259DB578">
      <w:pPr>
        <w:jc w:val="both"/>
        <w:rPr>
          <w:rFonts w:ascii="Times New Roman" w:hAnsi="Times New Roman" w:cs="Times New Roman"/>
          <w:sz w:val="28"/>
          <w:szCs w:val="28"/>
        </w:rPr>
      </w:pPr>
      <w:r>
        <w:rPr>
          <w:rFonts w:hint="default" w:ascii="Times New Roman" w:hAnsi="Times New Roman" w:cs="Times New Roman"/>
          <w:sz w:val="28"/>
          <w:szCs w:val="28"/>
          <w:lang w:val="ru-RU"/>
        </w:rPr>
        <w:t>24</w:t>
      </w:r>
      <w:r>
        <w:rPr>
          <w:rFonts w:ascii="Times New Roman" w:hAnsi="Times New Roman" w:cs="Times New Roman"/>
          <w:sz w:val="28"/>
          <w:szCs w:val="28"/>
        </w:rPr>
        <w:t>.УНИФИКАЦИЯ И ГАРМОНИЗАЦИЯ В МЕЖДУНАРОДНОМ ЧАСТНОМ ПРАВЕ. ВОПРОСЫ ТЕОРИИ И ПРАКТИКИ</w:t>
      </w:r>
    </w:p>
    <w:p w14:paraId="25C9EFAC">
      <w:pPr>
        <w:jc w:val="both"/>
        <w:rPr>
          <w:rFonts w:ascii="Times New Roman" w:hAnsi="Times New Roman" w:cs="Times New Roman"/>
          <w:sz w:val="28"/>
          <w:szCs w:val="28"/>
        </w:rPr>
      </w:pPr>
      <w:r>
        <w:rPr>
          <w:rFonts w:ascii="Times New Roman" w:hAnsi="Times New Roman" w:cs="Times New Roman"/>
          <w:sz w:val="28"/>
          <w:szCs w:val="28"/>
        </w:rPr>
        <w:t>Алимова Я.О., Викторова Н.Н., Дмитриева Г.К., Засемкова О.Ф., Кутузов И.М., Лемешева И.Ю., Луткова О.В., Мажорина М.В., Пирцхалава Х.Д., Приходько М.А., Пузырева Е.Н., Савенко О.Е., Скачков Н.Г., Соболев И.Д., Терентьева Л.В., Шахназаров Б.А., Шулаков А.А.</w:t>
      </w:r>
    </w:p>
    <w:p w14:paraId="6F3C64FE">
      <w:pPr>
        <w:jc w:val="both"/>
        <w:rPr>
          <w:rFonts w:ascii="Times New Roman" w:hAnsi="Times New Roman" w:cs="Times New Roman"/>
          <w:sz w:val="28"/>
          <w:szCs w:val="28"/>
        </w:rPr>
      </w:pPr>
      <w:r>
        <w:rPr>
          <w:rFonts w:ascii="Times New Roman" w:hAnsi="Times New Roman" w:cs="Times New Roman"/>
          <w:sz w:val="28"/>
          <w:szCs w:val="28"/>
        </w:rPr>
        <w:t>Москва, 2016.</w:t>
      </w:r>
      <w:r>
        <w:rPr>
          <w:rFonts w:ascii="Times New Roman" w:hAnsi="Times New Roman" w:cs="Times New Roman"/>
          <w:sz w:val="28"/>
          <w:szCs w:val="28"/>
        </w:rPr>
        <w:tab/>
      </w:r>
    </w:p>
    <w:p w14:paraId="4CBA1123">
      <w:pPr>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5</w:t>
      </w:r>
      <w:r>
        <w:rPr>
          <w:rFonts w:ascii="Times New Roman" w:hAnsi="Times New Roman" w:cs="Times New Roman"/>
          <w:sz w:val="28"/>
          <w:szCs w:val="28"/>
        </w:rPr>
        <w:t>.БАНКОВСКИЕ ПЛАТЕЖНЫЕ ОБЯЗАТЕЛЬСТВА ПО ТРАНСГРАНИЧНОЙ КОНТРГАРАНТИИ</w:t>
      </w:r>
    </w:p>
    <w:p w14:paraId="2695E3DE">
      <w:pPr>
        <w:jc w:val="both"/>
        <w:rPr>
          <w:rFonts w:ascii="Times New Roman" w:hAnsi="Times New Roman" w:cs="Times New Roman"/>
          <w:sz w:val="28"/>
          <w:szCs w:val="28"/>
        </w:rPr>
      </w:pPr>
      <w:r>
        <w:rPr>
          <w:rFonts w:ascii="Times New Roman" w:hAnsi="Times New Roman" w:cs="Times New Roman"/>
          <w:sz w:val="28"/>
          <w:szCs w:val="28"/>
        </w:rPr>
        <w:t>Кутузов И.М.</w:t>
      </w:r>
    </w:p>
    <w:p w14:paraId="64C6B767">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2016. № 12 (28). С. 56-62.</w:t>
      </w:r>
      <w:r>
        <w:rPr>
          <w:rFonts w:ascii="Times New Roman" w:hAnsi="Times New Roman" w:cs="Times New Roman"/>
          <w:sz w:val="28"/>
          <w:szCs w:val="28"/>
        </w:rPr>
        <w:tab/>
      </w:r>
    </w:p>
    <w:p w14:paraId="2B4127F4">
      <w:pPr>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6</w:t>
      </w:r>
      <w:r>
        <w:rPr>
          <w:rFonts w:ascii="Times New Roman" w:hAnsi="Times New Roman" w:cs="Times New Roman"/>
          <w:sz w:val="28"/>
          <w:szCs w:val="28"/>
        </w:rPr>
        <w:t>.МЕЖДУНАРОДНОЕ ЧАСТНОЕ ПРАВО</w:t>
      </w:r>
    </w:p>
    <w:p w14:paraId="02387C5C">
      <w:pPr>
        <w:jc w:val="both"/>
        <w:rPr>
          <w:rFonts w:ascii="Times New Roman" w:hAnsi="Times New Roman" w:cs="Times New Roman"/>
          <w:sz w:val="28"/>
          <w:szCs w:val="28"/>
        </w:rPr>
      </w:pPr>
      <w:r>
        <w:rPr>
          <w:rFonts w:ascii="Times New Roman" w:hAnsi="Times New Roman" w:cs="Times New Roman"/>
          <w:sz w:val="28"/>
          <w:szCs w:val="28"/>
        </w:rPr>
        <w:t>Викторова Н.Н., Канашевский В.А., Кутузов И.М., Луткова О.В., Мажорина М.В., Савенко О.Е., Скачков Н.Г., Терентьева Л.В., Шахназаров Б.А.</w:t>
      </w:r>
    </w:p>
    <w:p w14:paraId="52C5CEBD">
      <w:pPr>
        <w:jc w:val="both"/>
        <w:rPr>
          <w:rFonts w:ascii="Times New Roman" w:hAnsi="Times New Roman" w:cs="Times New Roman"/>
          <w:sz w:val="28"/>
          <w:szCs w:val="28"/>
        </w:rPr>
      </w:pPr>
      <w:r>
        <w:rPr>
          <w:rFonts w:ascii="Times New Roman" w:hAnsi="Times New Roman" w:cs="Times New Roman"/>
          <w:sz w:val="28"/>
          <w:szCs w:val="28"/>
        </w:rPr>
        <w:t>Учебник для бакалавров / Москва, 2015.</w:t>
      </w:r>
      <w:r>
        <w:rPr>
          <w:rFonts w:ascii="Times New Roman" w:hAnsi="Times New Roman" w:cs="Times New Roman"/>
          <w:sz w:val="28"/>
          <w:szCs w:val="28"/>
        </w:rPr>
        <w:tab/>
      </w:r>
    </w:p>
    <w:p w14:paraId="2B9A9C84">
      <w:pPr>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7</w:t>
      </w:r>
      <w:r>
        <w:rPr>
          <w:rFonts w:ascii="Times New Roman" w:hAnsi="Times New Roman" w:cs="Times New Roman"/>
          <w:sz w:val="28"/>
          <w:szCs w:val="28"/>
        </w:rPr>
        <w:t>.КОЛЛИЗИОННО-ПРАВОВОЕ РЕГУЛИРОВАНИЕ ТРАНСГРАНИЧНОЙ ЦЕССИИ</w:t>
      </w:r>
    </w:p>
    <w:p w14:paraId="2DEE6D5E">
      <w:pPr>
        <w:jc w:val="both"/>
        <w:rPr>
          <w:rFonts w:ascii="Times New Roman" w:hAnsi="Times New Roman" w:cs="Times New Roman"/>
          <w:sz w:val="28"/>
          <w:szCs w:val="28"/>
        </w:rPr>
      </w:pPr>
      <w:r>
        <w:rPr>
          <w:rFonts w:ascii="Times New Roman" w:hAnsi="Times New Roman" w:cs="Times New Roman"/>
          <w:sz w:val="28"/>
          <w:szCs w:val="28"/>
        </w:rPr>
        <w:t>Кутузов И.М.</w:t>
      </w:r>
    </w:p>
    <w:p w14:paraId="24C1DB89">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2015. № 2 (6). С. 84-90.</w:t>
      </w:r>
    </w:p>
    <w:p w14:paraId="5F7B7812">
      <w:pPr>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8</w:t>
      </w:r>
      <w:r>
        <w:rPr>
          <w:rFonts w:ascii="Times New Roman" w:hAnsi="Times New Roman" w:cs="Times New Roman"/>
          <w:sz w:val="28"/>
          <w:szCs w:val="28"/>
        </w:rPr>
        <w:t>.ОСОБЕННОСТИ РЕГУЛИРОВАНИЯ ТРАНСГРАНИЧНЫХ ФОРФЕЙТИНГОВЫХ ОТНОШЕНИЙ</w:t>
      </w:r>
    </w:p>
    <w:p w14:paraId="58BC29AD">
      <w:pPr>
        <w:jc w:val="both"/>
        <w:rPr>
          <w:rFonts w:ascii="Times New Roman" w:hAnsi="Times New Roman" w:cs="Times New Roman"/>
          <w:sz w:val="28"/>
          <w:szCs w:val="28"/>
        </w:rPr>
      </w:pPr>
      <w:r>
        <w:rPr>
          <w:rFonts w:ascii="Times New Roman" w:hAnsi="Times New Roman" w:cs="Times New Roman"/>
          <w:sz w:val="28"/>
          <w:szCs w:val="28"/>
        </w:rPr>
        <w:t>Кутузов И.М.</w:t>
      </w:r>
    </w:p>
    <w:p w14:paraId="152061C3">
      <w:pPr>
        <w:jc w:val="both"/>
        <w:rPr>
          <w:rFonts w:ascii="Times New Roman" w:hAnsi="Times New Roman" w:cs="Times New Roman"/>
          <w:sz w:val="28"/>
          <w:szCs w:val="28"/>
        </w:rPr>
      </w:pPr>
      <w:r>
        <w:rPr>
          <w:rFonts w:ascii="Times New Roman" w:hAnsi="Times New Roman" w:cs="Times New Roman"/>
          <w:sz w:val="28"/>
          <w:szCs w:val="28"/>
        </w:rPr>
        <w:t>В сборнике: МОСКОВСКИЙ ЮРИДИЧЕСКИЙ ФОРУМ. VI МЕЖДУНАРОДНАЯ НАУЧНО-ПРАКТИЧЕСКАЯ КОНФЕРЕНЦИЯ "КУТАФИНСКИЕ ЧТЕНИЯ" - "ГАРМОНИЗАЦИЯ РОССИЙСКОЙ ПРАВОВОЙ СИСТЕМЫ В УСЛОВИЯХ МЕЖДУНАРОДНОЙ ИНТЕГРАЦИИ. 2014. С. 157-160.</w:t>
      </w:r>
      <w:r>
        <w:rPr>
          <w:rFonts w:ascii="Times New Roman" w:hAnsi="Times New Roman" w:cs="Times New Roman"/>
          <w:sz w:val="28"/>
          <w:szCs w:val="28"/>
        </w:rPr>
        <w:tab/>
      </w:r>
    </w:p>
    <w:p w14:paraId="30F49BD4">
      <w:pPr>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9</w:t>
      </w:r>
      <w:r>
        <w:rPr>
          <w:rFonts w:ascii="Times New Roman" w:hAnsi="Times New Roman" w:cs="Times New Roman"/>
          <w:sz w:val="28"/>
          <w:szCs w:val="28"/>
        </w:rPr>
        <w:t>.КОНТРГАРАНТИЙНЫЕ ОБЯЗАТЕЛЬСТВА В МЕЖДУНАРОДНОМ ЧАСТНОМ ПРАВЕ</w:t>
      </w:r>
    </w:p>
    <w:p w14:paraId="539B53A6">
      <w:pPr>
        <w:jc w:val="both"/>
        <w:rPr>
          <w:rFonts w:ascii="Times New Roman" w:hAnsi="Times New Roman" w:cs="Times New Roman"/>
          <w:sz w:val="28"/>
          <w:szCs w:val="28"/>
        </w:rPr>
      </w:pPr>
      <w:r>
        <w:rPr>
          <w:rFonts w:ascii="Times New Roman" w:hAnsi="Times New Roman" w:cs="Times New Roman"/>
          <w:sz w:val="28"/>
          <w:szCs w:val="28"/>
        </w:rPr>
        <w:t>Кутузов И.М.</w:t>
      </w:r>
    </w:p>
    <w:p w14:paraId="5AD512BC">
      <w:pPr>
        <w:jc w:val="both"/>
        <w:rPr>
          <w:rFonts w:ascii="Times New Roman" w:hAnsi="Times New Roman" w:cs="Times New Roman"/>
          <w:sz w:val="28"/>
          <w:szCs w:val="28"/>
        </w:rPr>
      </w:pPr>
      <w:r>
        <w:rPr>
          <w:rFonts w:ascii="Times New Roman" w:hAnsi="Times New Roman" w:cs="Times New Roman"/>
          <w:sz w:val="28"/>
          <w:szCs w:val="28"/>
        </w:rPr>
        <w:t>Lex Russica (Русский закон). 2012. Т. 71. № 2. С. 373-381.</w:t>
      </w:r>
      <w:r>
        <w:rPr>
          <w:rFonts w:ascii="Times New Roman" w:hAnsi="Times New Roman" w:cs="Times New Roman"/>
          <w:sz w:val="28"/>
          <w:szCs w:val="28"/>
        </w:rPr>
        <w:tab/>
      </w:r>
    </w:p>
    <w:p w14:paraId="3C91D66A">
      <w:pPr>
        <w:jc w:val="both"/>
        <w:rPr>
          <w:rFonts w:ascii="Times New Roman" w:hAnsi="Times New Roman" w:cs="Times New Roman"/>
          <w:sz w:val="28"/>
          <w:szCs w:val="28"/>
        </w:rPr>
      </w:pPr>
      <w:r>
        <w:rPr>
          <w:rFonts w:hint="default" w:ascii="Times New Roman" w:hAnsi="Times New Roman" w:cs="Times New Roman"/>
          <w:sz w:val="28"/>
          <w:szCs w:val="28"/>
          <w:lang w:val="ru-RU"/>
        </w:rPr>
        <w:t>30</w:t>
      </w:r>
      <w:r>
        <w:rPr>
          <w:rFonts w:ascii="Times New Roman" w:hAnsi="Times New Roman" w:cs="Times New Roman"/>
          <w:sz w:val="28"/>
          <w:szCs w:val="28"/>
        </w:rPr>
        <w:t>.ОБ УНИФИКАЦИИ НОРМ, РЕГУЛИРУЮЩИХ ТРАНСГРАНИЧНЫЙ ЛИЗИНГ АВИАЦИОННОГО ОБОРУДОВАНИЯ</w:t>
      </w:r>
    </w:p>
    <w:p w14:paraId="16CCA09D">
      <w:pPr>
        <w:jc w:val="both"/>
        <w:rPr>
          <w:rFonts w:ascii="Times New Roman" w:hAnsi="Times New Roman" w:cs="Times New Roman"/>
          <w:sz w:val="28"/>
          <w:szCs w:val="28"/>
        </w:rPr>
      </w:pPr>
      <w:r>
        <w:rPr>
          <w:rFonts w:ascii="Times New Roman" w:hAnsi="Times New Roman" w:cs="Times New Roman"/>
          <w:sz w:val="28"/>
          <w:szCs w:val="28"/>
        </w:rPr>
        <w:t>Кутузов И.М.</w:t>
      </w:r>
    </w:p>
    <w:p w14:paraId="008FC8E4">
      <w:pPr>
        <w:jc w:val="both"/>
        <w:rPr>
          <w:rFonts w:ascii="Times New Roman" w:hAnsi="Times New Roman" w:cs="Times New Roman"/>
          <w:sz w:val="28"/>
          <w:szCs w:val="28"/>
        </w:rPr>
      </w:pPr>
      <w:r>
        <w:rPr>
          <w:rFonts w:ascii="Times New Roman" w:hAnsi="Times New Roman" w:cs="Times New Roman"/>
          <w:sz w:val="28"/>
          <w:szCs w:val="28"/>
        </w:rPr>
        <w:t xml:space="preserve"> Материалы  IV Между-народной научно-практической  конференции «Кутафинские  чтения»,. М. Элит.: 2012, с. 115 – 119</w:t>
      </w:r>
    </w:p>
    <w:p w14:paraId="6970DEC2">
      <w:pPr>
        <w:jc w:val="both"/>
        <w:rPr>
          <w:rFonts w:ascii="Times New Roman" w:hAnsi="Times New Roman" w:cs="Times New Roman"/>
          <w:sz w:val="28"/>
          <w:szCs w:val="28"/>
        </w:rPr>
      </w:pPr>
      <w:r>
        <w:rPr>
          <w:rFonts w:hint="default" w:ascii="Times New Roman" w:hAnsi="Times New Roman" w:cs="Times New Roman"/>
          <w:sz w:val="28"/>
          <w:szCs w:val="28"/>
          <w:lang w:val="ru-RU"/>
        </w:rPr>
        <w:t>31</w:t>
      </w:r>
      <w:r>
        <w:rPr>
          <w:rFonts w:ascii="Times New Roman" w:hAnsi="Times New Roman" w:cs="Times New Roman"/>
          <w:sz w:val="28"/>
          <w:szCs w:val="28"/>
        </w:rPr>
        <w:t>.РАМБУРСНЫЕ ОБЯЗАТЕЛЬСТВА В АККРЕДИТИВНОЙ ФОРМЕ МЕЖДУНАРОДНЫХ РАСЧЕТОВ</w:t>
      </w:r>
    </w:p>
    <w:p w14:paraId="40CE9646">
      <w:pPr>
        <w:jc w:val="both"/>
        <w:rPr>
          <w:rFonts w:ascii="Times New Roman" w:hAnsi="Times New Roman" w:cs="Times New Roman"/>
          <w:sz w:val="28"/>
          <w:szCs w:val="28"/>
        </w:rPr>
      </w:pPr>
      <w:r>
        <w:rPr>
          <w:rFonts w:ascii="Times New Roman" w:hAnsi="Times New Roman" w:cs="Times New Roman"/>
          <w:sz w:val="28"/>
          <w:szCs w:val="28"/>
        </w:rPr>
        <w:t>Кутузов И.М.</w:t>
      </w:r>
    </w:p>
    <w:p w14:paraId="191A818E">
      <w:pPr>
        <w:jc w:val="both"/>
        <w:rPr>
          <w:rFonts w:ascii="Times New Roman" w:hAnsi="Times New Roman" w:cs="Times New Roman"/>
          <w:sz w:val="28"/>
          <w:szCs w:val="28"/>
        </w:rPr>
      </w:pPr>
      <w:r>
        <w:rPr>
          <w:rFonts w:ascii="Times New Roman" w:hAnsi="Times New Roman" w:cs="Times New Roman"/>
          <w:sz w:val="28"/>
          <w:szCs w:val="28"/>
        </w:rPr>
        <w:t>Lex Russica (Русский закон). 2011. Т. 70. № 6. С. 1188-1196.</w:t>
      </w:r>
    </w:p>
    <w:p w14:paraId="2D70CF4A">
      <w:pPr>
        <w:jc w:val="both"/>
        <w:rPr>
          <w:rFonts w:ascii="Times New Roman" w:hAnsi="Times New Roman" w:cs="Times New Roman"/>
          <w:sz w:val="28"/>
          <w:szCs w:val="28"/>
        </w:rPr>
      </w:pPr>
      <w:r>
        <w:rPr>
          <w:rFonts w:hint="default" w:ascii="Times New Roman" w:hAnsi="Times New Roman" w:cs="Times New Roman"/>
          <w:sz w:val="28"/>
          <w:szCs w:val="28"/>
          <w:lang w:val="ru-RU"/>
        </w:rPr>
        <w:t>32</w:t>
      </w:r>
      <w:r>
        <w:rPr>
          <w:rFonts w:ascii="Times New Roman" w:hAnsi="Times New Roman" w:cs="Times New Roman"/>
          <w:sz w:val="28"/>
          <w:szCs w:val="28"/>
        </w:rPr>
        <w:t>.МЕЖДУНАРОДНОЕ ЧАСТНОЕ ПРАВО</w:t>
      </w:r>
    </w:p>
    <w:p w14:paraId="465B7514">
      <w:pPr>
        <w:jc w:val="both"/>
        <w:rPr>
          <w:rFonts w:ascii="Times New Roman" w:hAnsi="Times New Roman" w:cs="Times New Roman"/>
          <w:sz w:val="28"/>
          <w:szCs w:val="28"/>
        </w:rPr>
      </w:pPr>
      <w:r>
        <w:rPr>
          <w:rFonts w:ascii="Times New Roman" w:hAnsi="Times New Roman" w:cs="Times New Roman"/>
          <w:sz w:val="28"/>
          <w:szCs w:val="28"/>
        </w:rPr>
        <w:t>Дмитриева Г.К., Еремичев Е.Н., Кутузов И.М., Луткова О.В., Мамаев А.А., Скачков Н.Г., Стародубцев Г.С., Федосеева Г.Ю., Филимонова М.В.</w:t>
      </w:r>
    </w:p>
    <w:p w14:paraId="18C143D4">
      <w:pPr>
        <w:jc w:val="both"/>
        <w:rPr>
          <w:rFonts w:ascii="Times New Roman" w:hAnsi="Times New Roman" w:cs="Times New Roman"/>
          <w:sz w:val="28"/>
          <w:szCs w:val="28"/>
        </w:rPr>
      </w:pPr>
      <w:r>
        <w:rPr>
          <w:rFonts w:ascii="Times New Roman" w:hAnsi="Times New Roman" w:cs="Times New Roman"/>
          <w:sz w:val="28"/>
          <w:szCs w:val="28"/>
        </w:rPr>
        <w:t>Учебник / (3-е издание) Москва, 2010.</w:t>
      </w:r>
    </w:p>
    <w:p w14:paraId="7501FCDD">
      <w:pPr>
        <w:jc w:val="both"/>
        <w:rPr>
          <w:rFonts w:ascii="Times New Roman" w:hAnsi="Times New Roman" w:cs="Times New Roman"/>
          <w:sz w:val="28"/>
          <w:szCs w:val="28"/>
        </w:rPr>
      </w:pPr>
      <w:r>
        <w:rPr>
          <w:rFonts w:ascii="Times New Roman" w:hAnsi="Times New Roman" w:cs="Times New Roman"/>
          <w:sz w:val="28"/>
          <w:szCs w:val="28"/>
        </w:rPr>
        <w:t>3</w:t>
      </w:r>
      <w:r>
        <w:rPr>
          <w:rFonts w:hint="default" w:ascii="Times New Roman" w:hAnsi="Times New Roman" w:cs="Times New Roman"/>
          <w:sz w:val="28"/>
          <w:szCs w:val="28"/>
          <w:lang w:val="ru-RU"/>
        </w:rPr>
        <w:t>3</w:t>
      </w:r>
      <w:r>
        <w:rPr>
          <w:rFonts w:ascii="Times New Roman" w:hAnsi="Times New Roman" w:cs="Times New Roman"/>
          <w:sz w:val="28"/>
          <w:szCs w:val="28"/>
        </w:rPr>
        <w:t>.МЕЖДУНАРОДНОЕ ЧАСТНОЕ ПРАВО</w:t>
      </w:r>
    </w:p>
    <w:p w14:paraId="51A7CB20">
      <w:pPr>
        <w:jc w:val="both"/>
        <w:rPr>
          <w:rFonts w:ascii="Times New Roman" w:hAnsi="Times New Roman" w:cs="Times New Roman"/>
          <w:sz w:val="28"/>
          <w:szCs w:val="28"/>
        </w:rPr>
      </w:pPr>
      <w:r>
        <w:rPr>
          <w:rFonts w:ascii="Times New Roman" w:hAnsi="Times New Roman" w:cs="Times New Roman"/>
          <w:sz w:val="28"/>
          <w:szCs w:val="28"/>
        </w:rPr>
        <w:t>Ануфриева Л.П., Бекяшев К.А., Дмитриева Г.К., Кутузов И.М., Лебединец И.Н., Скачков Н.Г., Стародубцев Г.С., Федосеева Г.Ю.</w:t>
      </w:r>
    </w:p>
    <w:p w14:paraId="1167EA9A">
      <w:pPr>
        <w:jc w:val="both"/>
        <w:rPr>
          <w:rFonts w:ascii="Times New Roman" w:hAnsi="Times New Roman" w:cs="Times New Roman"/>
          <w:sz w:val="28"/>
          <w:szCs w:val="28"/>
        </w:rPr>
      </w:pPr>
      <w:r>
        <w:rPr>
          <w:rFonts w:ascii="Times New Roman" w:hAnsi="Times New Roman" w:cs="Times New Roman"/>
          <w:sz w:val="28"/>
          <w:szCs w:val="28"/>
        </w:rPr>
        <w:t>(2-е издание, дополненное и переработанное) Москва, 2004.</w:t>
      </w:r>
    </w:p>
    <w:p w14:paraId="25EE921D">
      <w:pPr>
        <w:jc w:val="both"/>
        <w:rPr>
          <w:rFonts w:ascii="Times New Roman" w:hAnsi="Times New Roman" w:cs="Times New Roman"/>
          <w:sz w:val="28"/>
          <w:szCs w:val="28"/>
        </w:rPr>
      </w:pPr>
      <w:r>
        <w:rPr>
          <w:rFonts w:ascii="Times New Roman" w:hAnsi="Times New Roman" w:cs="Times New Roman"/>
          <w:sz w:val="28"/>
          <w:szCs w:val="28"/>
        </w:rPr>
        <w:t>3</w:t>
      </w:r>
      <w:r>
        <w:rPr>
          <w:rFonts w:hint="default" w:ascii="Times New Roman" w:hAnsi="Times New Roman" w:cs="Times New Roman"/>
          <w:sz w:val="28"/>
          <w:szCs w:val="28"/>
          <w:lang w:val="ru-RU"/>
        </w:rPr>
        <w:t>4</w:t>
      </w:r>
      <w:r>
        <w:rPr>
          <w:rFonts w:ascii="Times New Roman" w:hAnsi="Times New Roman" w:cs="Times New Roman"/>
          <w:sz w:val="28"/>
          <w:szCs w:val="28"/>
        </w:rPr>
        <w:t>.ПРАВОВОЕ РЕГУЛИРОВАНИЕ КОРРЕСПОНДЕНТСКИХ ОТНОШЕНИЙ БАНКОВ</w:t>
      </w:r>
    </w:p>
    <w:p w14:paraId="53C54868">
      <w:pPr>
        <w:jc w:val="both"/>
        <w:rPr>
          <w:rFonts w:ascii="Times New Roman" w:hAnsi="Times New Roman" w:cs="Times New Roman"/>
          <w:sz w:val="28"/>
          <w:szCs w:val="28"/>
        </w:rPr>
      </w:pPr>
      <w:r>
        <w:rPr>
          <w:rFonts w:ascii="Times New Roman" w:hAnsi="Times New Roman" w:cs="Times New Roman"/>
          <w:sz w:val="28"/>
          <w:szCs w:val="28"/>
        </w:rPr>
        <w:t>Кутузов И.М.</w:t>
      </w:r>
    </w:p>
    <w:p w14:paraId="3945E91D">
      <w:pPr>
        <w:jc w:val="both"/>
        <w:rPr>
          <w:rFonts w:ascii="Times New Roman" w:hAnsi="Times New Roman" w:cs="Times New Roman"/>
          <w:sz w:val="28"/>
          <w:szCs w:val="28"/>
        </w:rPr>
      </w:pPr>
      <w:r>
        <w:rPr>
          <w:rFonts w:ascii="Times New Roman" w:hAnsi="Times New Roman" w:cs="Times New Roman"/>
          <w:sz w:val="28"/>
          <w:szCs w:val="28"/>
        </w:rPr>
        <w:t xml:space="preserve">Журнал  «Банковское  право», 2004,  N 1, с.13-17   </w:t>
      </w:r>
    </w:p>
    <w:p w14:paraId="47B53BD3">
      <w:pPr>
        <w:jc w:val="both"/>
        <w:rPr>
          <w:rFonts w:ascii="Times New Roman" w:hAnsi="Times New Roman" w:cs="Times New Roman"/>
          <w:sz w:val="28"/>
          <w:szCs w:val="28"/>
        </w:rPr>
      </w:pPr>
      <w:r>
        <w:rPr>
          <w:rFonts w:ascii="Times New Roman" w:hAnsi="Times New Roman" w:cs="Times New Roman"/>
          <w:sz w:val="28"/>
          <w:szCs w:val="28"/>
        </w:rPr>
        <w:t>3</w:t>
      </w:r>
      <w:r>
        <w:rPr>
          <w:rFonts w:hint="default" w:ascii="Times New Roman" w:hAnsi="Times New Roman" w:cs="Times New Roman"/>
          <w:sz w:val="28"/>
          <w:szCs w:val="28"/>
          <w:lang w:val="ru-RU"/>
        </w:rPr>
        <w:t>5</w:t>
      </w:r>
      <w:r>
        <w:rPr>
          <w:rFonts w:ascii="Times New Roman" w:hAnsi="Times New Roman" w:cs="Times New Roman"/>
          <w:sz w:val="28"/>
          <w:szCs w:val="28"/>
        </w:rPr>
        <w:t>.МЕЖДУНАРОДНОЕ БАНКОВСКОЕ ПРАВО. БАНКОВСКИЕ ОТНОШЕНИЯ В МЕЖДУНАРОДНОМ ЧАСТНОМ ПРАВЕ</w:t>
      </w:r>
    </w:p>
    <w:p w14:paraId="20CBF96D">
      <w:pPr>
        <w:jc w:val="both"/>
        <w:rPr>
          <w:rFonts w:ascii="Times New Roman" w:hAnsi="Times New Roman" w:cs="Times New Roman"/>
          <w:sz w:val="28"/>
          <w:szCs w:val="28"/>
        </w:rPr>
      </w:pPr>
      <w:r>
        <w:rPr>
          <w:rFonts w:ascii="Times New Roman" w:hAnsi="Times New Roman" w:cs="Times New Roman"/>
          <w:sz w:val="28"/>
          <w:szCs w:val="28"/>
        </w:rPr>
        <w:t>Кутузов И.М. Учебное пособие. – М. ИМПЭ им. А.С. Грибоедова. 2002, - 64 с.</w:t>
      </w:r>
    </w:p>
    <w:p w14:paraId="16E75601">
      <w:pPr>
        <w:jc w:val="both"/>
        <w:rPr>
          <w:rFonts w:ascii="Times New Roman" w:hAnsi="Times New Roman" w:cs="Times New Roman"/>
          <w:sz w:val="28"/>
          <w:szCs w:val="28"/>
        </w:rPr>
      </w:pPr>
      <w:r>
        <w:rPr>
          <w:rFonts w:ascii="Times New Roman" w:hAnsi="Times New Roman" w:cs="Times New Roman"/>
          <w:sz w:val="28"/>
          <w:szCs w:val="28"/>
        </w:rPr>
        <w:t>3</w:t>
      </w:r>
      <w:r>
        <w:rPr>
          <w:rFonts w:hint="default" w:ascii="Times New Roman" w:hAnsi="Times New Roman" w:cs="Times New Roman"/>
          <w:sz w:val="28"/>
          <w:szCs w:val="28"/>
          <w:lang w:val="ru-RU"/>
        </w:rPr>
        <w:t>6</w:t>
      </w:r>
      <w:r>
        <w:rPr>
          <w:rFonts w:ascii="Times New Roman" w:hAnsi="Times New Roman" w:cs="Times New Roman"/>
          <w:sz w:val="28"/>
          <w:szCs w:val="28"/>
        </w:rPr>
        <w:t xml:space="preserve">.ПРАВОВОЕ РЕГУЛИРОВАНИЕ ИНОСТРАННЫХ ИНВЕСТИЦИЙ В БАНКОВСКОЙ СФЕРЕ </w:t>
      </w:r>
    </w:p>
    <w:p w14:paraId="0016BA24">
      <w:pPr>
        <w:jc w:val="both"/>
        <w:rPr>
          <w:rFonts w:ascii="Times New Roman" w:hAnsi="Times New Roman" w:cs="Times New Roman"/>
          <w:sz w:val="28"/>
          <w:szCs w:val="28"/>
        </w:rPr>
      </w:pPr>
      <w:r>
        <w:rPr>
          <w:rFonts w:ascii="Times New Roman" w:hAnsi="Times New Roman" w:cs="Times New Roman"/>
          <w:sz w:val="28"/>
          <w:szCs w:val="28"/>
        </w:rPr>
        <w:t>Кутузов И.М.</w:t>
      </w:r>
    </w:p>
    <w:p w14:paraId="08928B19">
      <w:pPr>
        <w:jc w:val="both"/>
        <w:rPr>
          <w:rFonts w:ascii="Times New Roman" w:hAnsi="Times New Roman" w:cs="Times New Roman"/>
          <w:sz w:val="28"/>
          <w:szCs w:val="28"/>
        </w:rPr>
      </w:pPr>
      <w:r>
        <w:rPr>
          <w:rFonts w:ascii="Times New Roman" w:hAnsi="Times New Roman" w:cs="Times New Roman"/>
          <w:sz w:val="28"/>
          <w:szCs w:val="28"/>
        </w:rPr>
        <w:t xml:space="preserve">Журнал «Банковское  право», М. 2001,  N  1, с.58-66.  </w:t>
      </w:r>
    </w:p>
    <w:p w14:paraId="547625B9">
      <w:pPr>
        <w:jc w:val="both"/>
        <w:rPr>
          <w:rFonts w:ascii="Times New Roman" w:hAnsi="Times New Roman" w:cs="Times New Roman"/>
          <w:sz w:val="28"/>
          <w:szCs w:val="28"/>
        </w:rPr>
      </w:pPr>
      <w:r>
        <w:rPr>
          <w:rFonts w:ascii="Times New Roman" w:hAnsi="Times New Roman" w:cs="Times New Roman"/>
          <w:sz w:val="28"/>
          <w:szCs w:val="28"/>
        </w:rPr>
        <w:t>3</w:t>
      </w:r>
      <w:r>
        <w:rPr>
          <w:rFonts w:hint="default" w:ascii="Times New Roman" w:hAnsi="Times New Roman" w:cs="Times New Roman"/>
          <w:sz w:val="28"/>
          <w:szCs w:val="28"/>
          <w:lang w:val="ru-RU"/>
        </w:rPr>
        <w:t>7</w:t>
      </w:r>
      <w:r>
        <w:rPr>
          <w:rFonts w:ascii="Times New Roman" w:hAnsi="Times New Roman" w:cs="Times New Roman"/>
          <w:sz w:val="28"/>
          <w:szCs w:val="28"/>
        </w:rPr>
        <w:t xml:space="preserve">.АНТИМОНОПОЛЬНОЕ РЕГУЛИРОВАНИЕ БАНКОВСКОЙ ДЕЯТЕЛЬНОСТИ </w:t>
      </w:r>
    </w:p>
    <w:p w14:paraId="58807FA4">
      <w:pPr>
        <w:jc w:val="both"/>
        <w:rPr>
          <w:rFonts w:ascii="Times New Roman" w:hAnsi="Times New Roman" w:cs="Times New Roman"/>
          <w:sz w:val="28"/>
          <w:szCs w:val="28"/>
        </w:rPr>
      </w:pPr>
      <w:r>
        <w:rPr>
          <w:rFonts w:ascii="Times New Roman" w:hAnsi="Times New Roman" w:cs="Times New Roman"/>
          <w:sz w:val="28"/>
          <w:szCs w:val="28"/>
        </w:rPr>
        <w:t>Кутузов И.М.</w:t>
      </w:r>
    </w:p>
    <w:p w14:paraId="3800FFF7">
      <w:pPr>
        <w:jc w:val="both"/>
        <w:rPr>
          <w:rFonts w:ascii="Times New Roman" w:hAnsi="Times New Roman" w:cs="Times New Roman"/>
          <w:sz w:val="28"/>
          <w:szCs w:val="28"/>
        </w:rPr>
      </w:pPr>
      <w:r>
        <w:rPr>
          <w:rFonts w:ascii="Times New Roman" w:hAnsi="Times New Roman" w:cs="Times New Roman"/>
          <w:sz w:val="28"/>
          <w:szCs w:val="28"/>
        </w:rPr>
        <w:t xml:space="preserve"> Журнал «Банковское право», М., 2000, N 1, с.68-73</w:t>
      </w:r>
    </w:p>
    <w:p w14:paraId="7DE7A87B">
      <w:pPr>
        <w:jc w:val="both"/>
        <w:rPr>
          <w:rFonts w:ascii="Times New Roman" w:hAnsi="Times New Roman" w:cs="Times New Roman"/>
          <w:sz w:val="28"/>
          <w:szCs w:val="28"/>
        </w:rPr>
      </w:pPr>
      <w:r>
        <w:rPr>
          <w:rFonts w:ascii="Times New Roman" w:hAnsi="Times New Roman" w:cs="Times New Roman"/>
          <w:sz w:val="28"/>
          <w:szCs w:val="28"/>
        </w:rPr>
        <w:t>3</w:t>
      </w:r>
      <w:r>
        <w:rPr>
          <w:rFonts w:hint="default" w:ascii="Times New Roman" w:hAnsi="Times New Roman" w:cs="Times New Roman"/>
          <w:sz w:val="28"/>
          <w:szCs w:val="28"/>
          <w:lang w:val="ru-RU"/>
        </w:rPr>
        <w:t>8</w:t>
      </w:r>
      <w:r>
        <w:rPr>
          <w:rFonts w:ascii="Times New Roman" w:hAnsi="Times New Roman" w:cs="Times New Roman"/>
          <w:sz w:val="28"/>
          <w:szCs w:val="28"/>
        </w:rPr>
        <w:t>.ПОЗИЦИИ АРАБСКИХ ГОСУДАРСТВ ПО ВОПРОСАМ РЕЖИМА ПРИБРЕЖНЫХ МОРСКИХ ПРОСТРАНСТВ</w:t>
      </w:r>
    </w:p>
    <w:p w14:paraId="7D3F988B">
      <w:pPr>
        <w:jc w:val="both"/>
        <w:rPr>
          <w:rFonts w:ascii="Times New Roman" w:hAnsi="Times New Roman" w:cs="Times New Roman"/>
          <w:sz w:val="28"/>
          <w:szCs w:val="28"/>
        </w:rPr>
      </w:pPr>
      <w:r>
        <w:rPr>
          <w:rFonts w:ascii="Times New Roman" w:hAnsi="Times New Roman" w:cs="Times New Roman"/>
          <w:sz w:val="28"/>
          <w:szCs w:val="28"/>
        </w:rPr>
        <w:t xml:space="preserve">Кутузов И.М. </w:t>
      </w:r>
    </w:p>
    <w:p w14:paraId="0D44844D">
      <w:pPr>
        <w:jc w:val="both"/>
        <w:rPr>
          <w:rFonts w:ascii="Times New Roman" w:hAnsi="Times New Roman" w:cs="Times New Roman"/>
          <w:sz w:val="28"/>
          <w:szCs w:val="28"/>
        </w:rPr>
      </w:pPr>
      <w:r>
        <w:rPr>
          <w:rFonts w:ascii="Times New Roman" w:hAnsi="Times New Roman" w:cs="Times New Roman"/>
          <w:sz w:val="28"/>
          <w:szCs w:val="28"/>
        </w:rPr>
        <w:t>Сборник  трудов молодых ученых «Международные проблемы морепользования». – М. ИМЭМО АН СССР, 1989, с.56 -64.</w:t>
      </w:r>
    </w:p>
    <w:p w14:paraId="3B1A33CD">
      <w:pPr>
        <w:jc w:val="both"/>
        <w:rPr>
          <w:rFonts w:ascii="Times New Roman" w:hAnsi="Times New Roman" w:cs="Times New Roman"/>
          <w:sz w:val="28"/>
          <w:szCs w:val="28"/>
        </w:rPr>
      </w:pPr>
      <w:r>
        <w:rPr>
          <w:rFonts w:ascii="Times New Roman" w:hAnsi="Times New Roman" w:cs="Times New Roman"/>
          <w:sz w:val="28"/>
          <w:szCs w:val="28"/>
        </w:rPr>
        <w:t>3</w:t>
      </w:r>
      <w:r>
        <w:rPr>
          <w:rFonts w:hint="default" w:ascii="Times New Roman" w:hAnsi="Times New Roman" w:cs="Times New Roman"/>
          <w:sz w:val="28"/>
          <w:szCs w:val="28"/>
          <w:lang w:val="ru-RU"/>
        </w:rPr>
        <w:t>9</w:t>
      </w:r>
      <w:r>
        <w:rPr>
          <w:rFonts w:ascii="Times New Roman" w:hAnsi="Times New Roman" w:cs="Times New Roman"/>
          <w:sz w:val="28"/>
          <w:szCs w:val="28"/>
        </w:rPr>
        <w:t>.К ВОПРОСУ О СПОРЕ МЕЖДУ ЛИВИЕЙ И ТУНИСОМ ПО  РАЗГРАНИЧЕНИЮ КОНТИНЕНТАЛЬНОГО ШЕЛЬФА В ЗАЛИВЕ ГАБЕС (РЕШЕНИЯ МЕЖДУНАРОДНОГО СУДА ООН 1982 г. И 1985 г.</w:t>
      </w:r>
    </w:p>
    <w:p w14:paraId="3EA7A8A0">
      <w:pPr>
        <w:jc w:val="both"/>
        <w:rPr>
          <w:rFonts w:ascii="Times New Roman" w:hAnsi="Times New Roman" w:cs="Times New Roman"/>
          <w:sz w:val="28"/>
          <w:szCs w:val="28"/>
        </w:rPr>
      </w:pPr>
      <w:r>
        <w:rPr>
          <w:rFonts w:ascii="Times New Roman" w:hAnsi="Times New Roman" w:cs="Times New Roman"/>
          <w:sz w:val="28"/>
          <w:szCs w:val="28"/>
        </w:rPr>
        <w:t>Кутузов И.М.</w:t>
      </w:r>
    </w:p>
    <w:p w14:paraId="511875F5">
      <w:pPr>
        <w:jc w:val="both"/>
        <w:rPr>
          <w:rFonts w:ascii="Times New Roman" w:hAnsi="Times New Roman" w:cs="Times New Roman"/>
          <w:sz w:val="28"/>
          <w:szCs w:val="28"/>
        </w:rPr>
      </w:pPr>
      <w:r>
        <w:rPr>
          <w:rFonts w:ascii="Times New Roman" w:hAnsi="Times New Roman" w:cs="Times New Roman"/>
          <w:sz w:val="28"/>
          <w:szCs w:val="28"/>
        </w:rPr>
        <w:t xml:space="preserve">Сборник «Проблеми на морското право», 1/21/1988, - София, 1988, (на болгарском языке), с. 22 – 33. </w:t>
      </w:r>
    </w:p>
    <w:p w14:paraId="1A1BA30F">
      <w:pPr>
        <w:jc w:val="both"/>
        <w:rPr>
          <w:rFonts w:ascii="Times New Roman" w:hAnsi="Times New Roman" w:cs="Times New Roman"/>
          <w:sz w:val="28"/>
          <w:szCs w:val="28"/>
        </w:rPr>
      </w:pPr>
      <w:r>
        <w:rPr>
          <w:rFonts w:hint="default" w:ascii="Times New Roman" w:hAnsi="Times New Roman" w:cs="Times New Roman"/>
          <w:sz w:val="28"/>
          <w:szCs w:val="28"/>
          <w:lang w:val="ru-RU"/>
        </w:rPr>
        <w:t>40</w:t>
      </w:r>
      <w:r>
        <w:rPr>
          <w:rFonts w:ascii="Times New Roman" w:hAnsi="Times New Roman" w:cs="Times New Roman"/>
          <w:sz w:val="28"/>
          <w:szCs w:val="28"/>
        </w:rPr>
        <w:t>.МОРСКИЕ ГРАНИЦЫ ФИЛИППИН И НЕКОТОРЫЕ ВОПРОСЫ РАЗГРАНИЧЕНИЯ В ЮЖНО-КИТАЙСКОМ МОРЕ</w:t>
      </w:r>
    </w:p>
    <w:p w14:paraId="4DD26B5A">
      <w:pPr>
        <w:jc w:val="both"/>
        <w:rPr>
          <w:rFonts w:ascii="Times New Roman" w:hAnsi="Times New Roman" w:cs="Times New Roman"/>
          <w:sz w:val="28"/>
          <w:szCs w:val="28"/>
        </w:rPr>
      </w:pPr>
      <w:r>
        <w:rPr>
          <w:rFonts w:ascii="Times New Roman" w:hAnsi="Times New Roman" w:cs="Times New Roman"/>
          <w:sz w:val="28"/>
          <w:szCs w:val="28"/>
        </w:rPr>
        <w:t>Кутузов И.М.</w:t>
      </w:r>
    </w:p>
    <w:p w14:paraId="6700F9DE">
      <w:pPr>
        <w:jc w:val="both"/>
        <w:rPr>
          <w:rFonts w:ascii="Times New Roman" w:hAnsi="Times New Roman" w:cs="Times New Roman"/>
          <w:sz w:val="28"/>
          <w:szCs w:val="28"/>
        </w:rPr>
      </w:pPr>
      <w:r>
        <w:rPr>
          <w:rFonts w:ascii="Times New Roman" w:hAnsi="Times New Roman" w:cs="Times New Roman"/>
          <w:sz w:val="28"/>
          <w:szCs w:val="28"/>
        </w:rPr>
        <w:t>Сборник научных трудов «Страны Азиатско-Тихоокеанского региона: экономика, политика, международные отношения». М. 1988, с.103 – 116.</w:t>
      </w:r>
    </w:p>
    <w:p w14:paraId="357A9399">
      <w:pPr>
        <w:jc w:val="both"/>
        <w:rPr>
          <w:rFonts w:ascii="Times New Roman" w:hAnsi="Times New Roman" w:cs="Times New Roman"/>
          <w:sz w:val="28"/>
          <w:szCs w:val="28"/>
        </w:rPr>
      </w:pPr>
      <w:r>
        <w:rPr>
          <w:rFonts w:hint="default" w:ascii="Times New Roman" w:hAnsi="Times New Roman" w:cs="Times New Roman"/>
          <w:sz w:val="28"/>
          <w:szCs w:val="28"/>
          <w:lang w:val="ru-RU"/>
        </w:rPr>
        <w:t>41</w:t>
      </w:r>
      <w:r>
        <w:rPr>
          <w:rFonts w:ascii="Times New Roman" w:hAnsi="Times New Roman" w:cs="Times New Roman"/>
          <w:sz w:val="28"/>
          <w:szCs w:val="28"/>
        </w:rPr>
        <w:t>.ОСОБЕННОСТИ МЕЖГОСУДАРСТВЕННЫХ ОТНОШЕНИЙ В СФЕРЕ ОСВОЕНИЯ МИРОВОГО ОКЕАНА</w:t>
      </w:r>
    </w:p>
    <w:p w14:paraId="395CC6B4">
      <w:pPr>
        <w:jc w:val="both"/>
        <w:rPr>
          <w:rFonts w:ascii="Times New Roman" w:hAnsi="Times New Roman" w:cs="Times New Roman"/>
          <w:sz w:val="28"/>
          <w:szCs w:val="28"/>
        </w:rPr>
      </w:pPr>
      <w:r>
        <w:rPr>
          <w:rFonts w:ascii="Times New Roman" w:hAnsi="Times New Roman" w:cs="Times New Roman"/>
          <w:sz w:val="28"/>
          <w:szCs w:val="28"/>
        </w:rPr>
        <w:t>Кутузов И.М.</w:t>
      </w:r>
    </w:p>
    <w:p w14:paraId="00CBF4F7">
      <w:pPr>
        <w:jc w:val="both"/>
        <w:rPr>
          <w:rFonts w:ascii="Times New Roman" w:hAnsi="Times New Roman" w:cs="Times New Roman"/>
          <w:sz w:val="28"/>
          <w:szCs w:val="28"/>
        </w:rPr>
      </w:pPr>
      <w:r>
        <w:rPr>
          <w:rFonts w:ascii="Times New Roman" w:hAnsi="Times New Roman" w:cs="Times New Roman"/>
          <w:sz w:val="28"/>
          <w:szCs w:val="28"/>
        </w:rPr>
        <w:t>Сборник научных трудов «Проблемы внешней политики капиталистических государств в 80-е годы», ч. 2, М. ИМЭМО АН СССР, 1986, с. 303 – 316.</w:t>
      </w:r>
    </w:p>
    <w:p w14:paraId="6823576C">
      <w:pPr>
        <w:jc w:val="both"/>
        <w:rPr>
          <w:rFonts w:ascii="Times New Roman" w:hAnsi="Times New Roman" w:cs="Times New Roman"/>
          <w:sz w:val="28"/>
          <w:szCs w:val="28"/>
        </w:rPr>
      </w:pPr>
      <w:r>
        <w:rPr>
          <w:rFonts w:hint="default" w:ascii="Times New Roman" w:hAnsi="Times New Roman" w:cs="Times New Roman"/>
          <w:sz w:val="28"/>
          <w:szCs w:val="28"/>
          <w:lang w:val="ru-RU"/>
        </w:rPr>
        <w:t>42</w:t>
      </w:r>
      <w:r>
        <w:rPr>
          <w:rFonts w:ascii="Times New Roman" w:hAnsi="Times New Roman" w:cs="Times New Roman"/>
          <w:sz w:val="28"/>
          <w:szCs w:val="28"/>
        </w:rPr>
        <w:t>.АРАБСКИЕ СТРАНЫ И ПРОБЛЕМА ИСПОЛЬЗОВАНИЯ МОРСКИХ БИОРЕСУРСОВ</w:t>
      </w:r>
    </w:p>
    <w:p w14:paraId="0D8B843B">
      <w:pPr>
        <w:jc w:val="both"/>
        <w:rPr>
          <w:rFonts w:ascii="Times New Roman" w:hAnsi="Times New Roman" w:cs="Times New Roman"/>
          <w:sz w:val="28"/>
          <w:szCs w:val="28"/>
        </w:rPr>
      </w:pPr>
      <w:r>
        <w:rPr>
          <w:rFonts w:ascii="Times New Roman" w:hAnsi="Times New Roman" w:cs="Times New Roman"/>
          <w:sz w:val="28"/>
          <w:szCs w:val="28"/>
        </w:rPr>
        <w:t>Кутузов И.М.</w:t>
      </w:r>
    </w:p>
    <w:p w14:paraId="7FB24FAF">
      <w:pPr>
        <w:jc w:val="both"/>
        <w:rPr>
          <w:rFonts w:ascii="Times New Roman" w:hAnsi="Times New Roman" w:cs="Times New Roman"/>
          <w:sz w:val="28"/>
          <w:szCs w:val="28"/>
        </w:rPr>
      </w:pPr>
      <w:r>
        <w:rPr>
          <w:rFonts w:ascii="Times New Roman" w:hAnsi="Times New Roman" w:cs="Times New Roman"/>
          <w:sz w:val="28"/>
          <w:szCs w:val="28"/>
        </w:rPr>
        <w:t>Сборник научных трудов «Проблемы преодоления отсталости развивающихся стран». М. 1985, с. 243 – 250.</w:t>
      </w:r>
    </w:p>
    <w:p w14:paraId="21F22B8C">
      <w:pPr>
        <w:jc w:val="both"/>
        <w:rPr>
          <w:rFonts w:ascii="Times New Roman" w:hAnsi="Times New Roman" w:cs="Times New Roman"/>
          <w:sz w:val="28"/>
          <w:szCs w:val="28"/>
        </w:rPr>
      </w:pPr>
      <w:r>
        <w:rPr>
          <w:rFonts w:ascii="Times New Roman" w:hAnsi="Times New Roman" w:cs="Times New Roman"/>
          <w:sz w:val="28"/>
          <w:szCs w:val="28"/>
        </w:rPr>
        <w:t>4</w:t>
      </w:r>
      <w:r>
        <w:rPr>
          <w:rFonts w:hint="default" w:ascii="Times New Roman" w:hAnsi="Times New Roman" w:cs="Times New Roman"/>
          <w:sz w:val="28"/>
          <w:szCs w:val="28"/>
          <w:lang w:val="ru-RU"/>
        </w:rPr>
        <w:t>3</w:t>
      </w:r>
      <w:r>
        <w:rPr>
          <w:rFonts w:ascii="Times New Roman" w:hAnsi="Times New Roman" w:cs="Times New Roman"/>
          <w:sz w:val="28"/>
          <w:szCs w:val="28"/>
        </w:rPr>
        <w:t>.ПРОБЛЕМЫ МИРОВОГО ОКЕАНА ВО ВНЕШНЕЙ ПОЛИТИКЕ АРАБСКИХ ГОСУДАРСТВ</w:t>
      </w:r>
    </w:p>
    <w:p w14:paraId="5CB6B98B">
      <w:pPr>
        <w:jc w:val="both"/>
        <w:rPr>
          <w:rFonts w:ascii="Times New Roman" w:hAnsi="Times New Roman" w:cs="Times New Roman"/>
          <w:sz w:val="28"/>
          <w:szCs w:val="28"/>
        </w:rPr>
      </w:pPr>
      <w:r>
        <w:rPr>
          <w:rFonts w:ascii="Times New Roman" w:hAnsi="Times New Roman" w:cs="Times New Roman"/>
          <w:sz w:val="28"/>
          <w:szCs w:val="28"/>
        </w:rPr>
        <w:t>Кутузов И.М.</w:t>
      </w:r>
    </w:p>
    <w:p w14:paraId="1994C357">
      <w:pPr>
        <w:jc w:val="both"/>
        <w:rPr>
          <w:rFonts w:ascii="Times New Roman" w:hAnsi="Times New Roman" w:cs="Times New Roman"/>
          <w:sz w:val="28"/>
          <w:szCs w:val="28"/>
        </w:rPr>
      </w:pPr>
      <w:r>
        <w:rPr>
          <w:rFonts w:ascii="Times New Roman" w:hAnsi="Times New Roman" w:cs="Times New Roman"/>
          <w:sz w:val="28"/>
          <w:szCs w:val="28"/>
        </w:rPr>
        <w:t>Автореферат дис. … кандидата исторических наук / Институт мировой экономики и международных отношений АН СССР, Москва.1985.</w:t>
      </w:r>
    </w:p>
    <w:p w14:paraId="15FCFF54">
      <w:pPr>
        <w:jc w:val="both"/>
        <w:rPr>
          <w:rFonts w:ascii="Times New Roman" w:hAnsi="Times New Roman" w:cs="Times New Roman"/>
          <w:sz w:val="28"/>
          <w:szCs w:val="28"/>
        </w:rPr>
      </w:pPr>
      <w:r>
        <w:rPr>
          <w:rFonts w:ascii="Times New Roman" w:hAnsi="Times New Roman" w:cs="Times New Roman"/>
          <w:sz w:val="28"/>
          <w:szCs w:val="28"/>
        </w:rPr>
        <w:t>4</w:t>
      </w:r>
      <w:r>
        <w:rPr>
          <w:rFonts w:hint="default" w:ascii="Times New Roman" w:hAnsi="Times New Roman" w:cs="Times New Roman"/>
          <w:sz w:val="28"/>
          <w:szCs w:val="28"/>
          <w:lang w:val="ru-RU"/>
        </w:rPr>
        <w:t>4</w:t>
      </w:r>
      <w:r>
        <w:rPr>
          <w:rFonts w:ascii="Times New Roman" w:hAnsi="Times New Roman" w:cs="Times New Roman"/>
          <w:sz w:val="28"/>
          <w:szCs w:val="28"/>
        </w:rPr>
        <w:t>.ПРОБЛЕМЫ МИРОВОГО ОКЕАНА ВО ВНЕШНЕЙ ПОЛИТИКЕ АРАБСКИХ ГОСУДАРСТВ</w:t>
      </w:r>
    </w:p>
    <w:p w14:paraId="61F25CD3">
      <w:pPr>
        <w:jc w:val="both"/>
        <w:rPr>
          <w:rFonts w:ascii="Times New Roman" w:hAnsi="Times New Roman" w:cs="Times New Roman"/>
          <w:sz w:val="28"/>
          <w:szCs w:val="28"/>
        </w:rPr>
      </w:pPr>
      <w:r>
        <w:rPr>
          <w:rFonts w:ascii="Times New Roman" w:hAnsi="Times New Roman" w:cs="Times New Roman"/>
          <w:sz w:val="28"/>
          <w:szCs w:val="28"/>
        </w:rPr>
        <w:t>Кутузов И.М.</w:t>
      </w:r>
    </w:p>
    <w:p w14:paraId="6F59CF3B">
      <w:pPr>
        <w:jc w:val="both"/>
        <w:rPr>
          <w:rFonts w:ascii="Times New Roman" w:hAnsi="Times New Roman" w:cs="Times New Roman"/>
          <w:sz w:val="28"/>
          <w:szCs w:val="28"/>
        </w:rPr>
      </w:pPr>
      <w:r>
        <w:rPr>
          <w:rFonts w:ascii="Times New Roman" w:hAnsi="Times New Roman" w:cs="Times New Roman"/>
          <w:sz w:val="28"/>
          <w:szCs w:val="28"/>
        </w:rPr>
        <w:t>Диссертация на соискание ученой степени кандидата исторических наук / Институт мировой экономики и международных отношений АН СССР, Москва.1985</w:t>
      </w:r>
    </w:p>
    <w:p w14:paraId="3B4BE003">
      <w:pPr>
        <w:jc w:val="both"/>
        <w:rPr>
          <w:rFonts w:ascii="Times New Roman" w:hAnsi="Times New Roman" w:cs="Times New Roman"/>
          <w:sz w:val="28"/>
          <w:szCs w:val="28"/>
        </w:rPr>
      </w:pPr>
      <w:r>
        <w:rPr>
          <w:rFonts w:ascii="Times New Roman" w:hAnsi="Times New Roman" w:cs="Times New Roman"/>
          <w:sz w:val="28"/>
          <w:szCs w:val="28"/>
        </w:rPr>
        <w:t>4</w:t>
      </w:r>
      <w:r>
        <w:rPr>
          <w:rFonts w:hint="default" w:ascii="Times New Roman" w:hAnsi="Times New Roman" w:cs="Times New Roman"/>
          <w:sz w:val="28"/>
          <w:szCs w:val="28"/>
          <w:lang w:val="ru-RU"/>
        </w:rPr>
        <w:t>5</w:t>
      </w:r>
      <w:r>
        <w:rPr>
          <w:rFonts w:ascii="Times New Roman" w:hAnsi="Times New Roman" w:cs="Times New Roman"/>
          <w:sz w:val="28"/>
          <w:szCs w:val="28"/>
        </w:rPr>
        <w:t>.АРАБСКИЕ СТРАНЫ И НОВАЯ КОНВЕНЦИЯ ООН ПО МОРСКОМУ ПРАВУ</w:t>
      </w:r>
    </w:p>
    <w:p w14:paraId="1CDE7866">
      <w:pPr>
        <w:jc w:val="both"/>
        <w:rPr>
          <w:rFonts w:ascii="Times New Roman" w:hAnsi="Times New Roman" w:cs="Times New Roman"/>
          <w:sz w:val="28"/>
          <w:szCs w:val="28"/>
        </w:rPr>
      </w:pPr>
      <w:r>
        <w:rPr>
          <w:rFonts w:ascii="Times New Roman" w:hAnsi="Times New Roman" w:cs="Times New Roman"/>
          <w:sz w:val="28"/>
          <w:szCs w:val="28"/>
        </w:rPr>
        <w:t>Кутузов И.М.</w:t>
      </w:r>
    </w:p>
    <w:p w14:paraId="24F3417B">
      <w:pPr>
        <w:jc w:val="both"/>
        <w:rPr>
          <w:rFonts w:ascii="Times New Roman" w:hAnsi="Times New Roman" w:cs="Times New Roman"/>
          <w:sz w:val="28"/>
          <w:szCs w:val="28"/>
        </w:rPr>
      </w:pPr>
      <w:r>
        <w:rPr>
          <w:rFonts w:ascii="Times New Roman" w:hAnsi="Times New Roman" w:cs="Times New Roman"/>
          <w:sz w:val="28"/>
          <w:szCs w:val="28"/>
        </w:rPr>
        <w:t>Сборник «Третья Всесоюзная школа молодых востоковедов (Звенигород, 1984)». Т.III, М.: Наука.1984, с. 116 -118.</w:t>
      </w:r>
    </w:p>
    <w:p w14:paraId="5F74F0BB">
      <w:pPr>
        <w:jc w:val="both"/>
        <w:rPr>
          <w:rFonts w:ascii="Times New Roman" w:hAnsi="Times New Roman" w:cs="Times New Roman"/>
          <w:sz w:val="28"/>
          <w:szCs w:val="28"/>
        </w:rPr>
      </w:pPr>
      <w:r>
        <w:rPr>
          <w:rFonts w:ascii="Times New Roman" w:hAnsi="Times New Roman" w:cs="Times New Roman"/>
          <w:sz w:val="28"/>
          <w:szCs w:val="28"/>
        </w:rPr>
        <w:t>4</w:t>
      </w:r>
      <w:r>
        <w:rPr>
          <w:rFonts w:hint="default" w:ascii="Times New Roman" w:hAnsi="Times New Roman" w:cs="Times New Roman"/>
          <w:sz w:val="28"/>
          <w:szCs w:val="28"/>
          <w:lang w:val="ru-RU"/>
        </w:rPr>
        <w:t>6</w:t>
      </w:r>
      <w:r>
        <w:rPr>
          <w:rFonts w:ascii="Times New Roman" w:hAnsi="Times New Roman" w:cs="Times New Roman"/>
          <w:sz w:val="28"/>
          <w:szCs w:val="28"/>
        </w:rPr>
        <w:t>.МОРСКИЕ ИНТЕРЕСЫ АРАБСКИХ СТРАН И ПРОБЛЕМЫ МИРНОГО ИСПОЛЬЗОВАНИЯ ИНДИЙСКОГО ОКЕАНА</w:t>
      </w:r>
    </w:p>
    <w:p w14:paraId="3F1E60AA">
      <w:pPr>
        <w:jc w:val="both"/>
        <w:rPr>
          <w:rFonts w:ascii="Times New Roman" w:hAnsi="Times New Roman" w:cs="Times New Roman"/>
          <w:sz w:val="28"/>
          <w:szCs w:val="28"/>
        </w:rPr>
      </w:pPr>
      <w:r>
        <w:rPr>
          <w:rFonts w:ascii="Times New Roman" w:hAnsi="Times New Roman" w:cs="Times New Roman"/>
          <w:sz w:val="28"/>
          <w:szCs w:val="28"/>
        </w:rPr>
        <w:t>Кутузов И.М.</w:t>
      </w:r>
    </w:p>
    <w:p w14:paraId="3C684808">
      <w:pPr>
        <w:jc w:val="both"/>
        <w:rPr>
          <w:rFonts w:ascii="Times New Roman" w:hAnsi="Times New Roman" w:cs="Times New Roman"/>
          <w:sz w:val="28"/>
          <w:szCs w:val="28"/>
        </w:rPr>
      </w:pPr>
      <w:r>
        <w:rPr>
          <w:rFonts w:ascii="Times New Roman" w:hAnsi="Times New Roman" w:cs="Times New Roman"/>
          <w:sz w:val="28"/>
          <w:szCs w:val="28"/>
        </w:rPr>
        <w:t>Сборник «Актуальные проблемы международной политики», М. 1982, с. 62 – 65</w:t>
      </w:r>
      <w:bookmarkStart w:id="0" w:name="_GoBack"/>
      <w:bookmarkEnd w:id="0"/>
      <w:r>
        <w:rPr>
          <w:rFonts w:ascii="Times New Roman" w:hAnsi="Times New Roman" w:cs="Times New Roman"/>
          <w:sz w:val="28"/>
          <w:szCs w:val="28"/>
        </w:rPr>
        <w:t xml:space="preserve">. </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07"/>
    <w:rsid w:val="001D3D1A"/>
    <w:rsid w:val="004C549D"/>
    <w:rsid w:val="007E7E62"/>
    <w:rsid w:val="00A32407"/>
    <w:rsid w:val="614109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1641</Words>
  <Characters>9360</Characters>
  <Lines>78</Lines>
  <Paragraphs>21</Paragraphs>
  <TotalTime>5</TotalTime>
  <ScaleCrop>false</ScaleCrop>
  <LinksUpToDate>false</LinksUpToDate>
  <CharactersWithSpaces>10980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2024-03-31T07:45:00Z</dcterms:created>
  <dc:creator>Мария</dc:creator>
  <cp:lastModifiedBy>user</cp:lastModifiedBy>
  <dcterms:modified xsi:type="dcterms:W3CDTF">2026-04-16T15:03:11Z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751D895F8B3F462D9D1778D4384269B4_13</vt:lpwstr>
  </property>
</Properties>
</file>