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2241" w14:textId="12B0956C" w:rsidR="00BC0FE3" w:rsidRPr="00B5121C" w:rsidRDefault="00A13456" w:rsidP="00600D94">
      <w:pPr>
        <w:pStyle w:val="2"/>
        <w:tabs>
          <w:tab w:val="left" w:pos="316"/>
        </w:tabs>
        <w:spacing w:line="240" w:lineRule="auto"/>
        <w:contextualSpacing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</w:rPr>
        <w:t>Примерный перечень т</w:t>
      </w:r>
      <w:r w:rsidR="00BC0FE3" w:rsidRPr="00B5121C">
        <w:rPr>
          <w:b/>
          <w:bCs/>
        </w:rPr>
        <w:t>ем курсовых работ по дисциплине «Административное</w:t>
      </w:r>
      <w:r w:rsidR="00BA66B7" w:rsidRPr="00B5121C">
        <w:rPr>
          <w:b/>
          <w:bCs/>
        </w:rPr>
        <w:t xml:space="preserve"> право</w:t>
      </w:r>
      <w:r w:rsidR="00BC0FE3" w:rsidRPr="00B5121C">
        <w:rPr>
          <w:b/>
          <w:bCs/>
        </w:rPr>
        <w:t>»</w:t>
      </w:r>
      <w:r w:rsidR="006B5A90">
        <w:rPr>
          <w:rStyle w:val="a9"/>
          <w:b/>
          <w:bCs/>
        </w:rPr>
        <w:footnoteReference w:id="1"/>
      </w:r>
    </w:p>
    <w:p w14:paraId="734C234B" w14:textId="77777777" w:rsidR="00BC0FE3" w:rsidRPr="00B5121C" w:rsidRDefault="00BC0FE3" w:rsidP="00BC0FE3">
      <w:pPr>
        <w:pStyle w:val="2"/>
        <w:tabs>
          <w:tab w:val="left" w:pos="316"/>
        </w:tabs>
        <w:spacing w:line="240" w:lineRule="auto"/>
        <w:contextualSpacing/>
        <w:rPr>
          <w:sz w:val="20"/>
          <w:szCs w:val="20"/>
        </w:rPr>
      </w:pPr>
    </w:p>
    <w:p w14:paraId="0CC93E43" w14:textId="3F8B53F1" w:rsidR="00544F91" w:rsidRPr="00A13456" w:rsidRDefault="00332A09" w:rsidP="00A1345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A13456">
        <w:rPr>
          <w:sz w:val="28"/>
          <w:szCs w:val="28"/>
        </w:rPr>
        <w:t>Понятие и сущность государственного управления.</w:t>
      </w:r>
    </w:p>
    <w:p w14:paraId="33949FF5" w14:textId="6FF3021E" w:rsidR="00544F91" w:rsidRPr="00A13456" w:rsidRDefault="00926AEB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  <w:contextualSpacing/>
      </w:pPr>
      <w:r w:rsidRPr="00A13456">
        <w:rPr>
          <w:bCs/>
        </w:rPr>
        <w:t>Соотношение публичного и государственного управления.</w:t>
      </w:r>
    </w:p>
    <w:p w14:paraId="30D36074" w14:textId="4409DBCB" w:rsidR="00544F91" w:rsidRPr="00A13456" w:rsidRDefault="00926AEB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  <w:contextualSpacing/>
      </w:pPr>
      <w:r w:rsidRPr="00A13456">
        <w:t>Исполнительная власть в системе публичной власти</w:t>
      </w:r>
      <w:r w:rsidR="00DE4434" w:rsidRPr="00A13456">
        <w:t>.</w:t>
      </w:r>
    </w:p>
    <w:p w14:paraId="742E1038" w14:textId="3324125A" w:rsidR="00544F91" w:rsidRPr="00A13456" w:rsidRDefault="00405A40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  <w:contextualSpacing/>
      </w:pPr>
      <w:r w:rsidRPr="00A13456">
        <w:t xml:space="preserve">Предмет </w:t>
      </w:r>
      <w:r w:rsidR="00A13456">
        <w:t xml:space="preserve">и метод </w:t>
      </w:r>
      <w:r w:rsidRPr="00A13456">
        <w:t>административного права</w:t>
      </w:r>
      <w:r w:rsidR="00E967D1" w:rsidRPr="00A13456">
        <w:t>.</w:t>
      </w:r>
    </w:p>
    <w:p w14:paraId="1BFFD66B" w14:textId="7A31C261" w:rsidR="00544F91" w:rsidRPr="00A13456" w:rsidRDefault="00DE4434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  <w:contextualSpacing/>
      </w:pPr>
      <w:r w:rsidRPr="00A13456">
        <w:t>Ф</w:t>
      </w:r>
      <w:r w:rsidR="00405A40" w:rsidRPr="00A13456">
        <w:t>ункции административного права</w:t>
      </w:r>
      <w:r w:rsidR="00E967D1" w:rsidRPr="00A13456">
        <w:t>.</w:t>
      </w:r>
    </w:p>
    <w:p w14:paraId="28DDA8D1" w14:textId="566220AE" w:rsidR="00B766D3" w:rsidRPr="00A13456" w:rsidRDefault="00BC0FE3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  <w:contextualSpacing/>
      </w:pPr>
      <w:r w:rsidRPr="00A13456">
        <w:t>Источники административного права.</w:t>
      </w:r>
    </w:p>
    <w:p w14:paraId="0D8CA82D" w14:textId="6A228E7D" w:rsidR="00926AEB" w:rsidRPr="00A13456" w:rsidRDefault="00926AEB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  <w:contextualSpacing/>
      </w:pPr>
      <w:r w:rsidRPr="00A13456">
        <w:t>Наука административного права.</w:t>
      </w:r>
    </w:p>
    <w:p w14:paraId="4AC14387" w14:textId="52A68E89" w:rsidR="00043E39" w:rsidRPr="00A13456" w:rsidRDefault="00043E39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  <w:contextualSpacing/>
      </w:pPr>
      <w:r w:rsidRPr="00A13456">
        <w:t>Административные правоотношения</w:t>
      </w:r>
      <w:r w:rsidR="00156329" w:rsidRPr="00A13456">
        <w:t>.</w:t>
      </w:r>
    </w:p>
    <w:p w14:paraId="4EFF9E26" w14:textId="5A9C04B0" w:rsidR="00442D42" w:rsidRPr="00A13456" w:rsidRDefault="00442D42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  <w:contextualSpacing/>
      </w:pPr>
      <w:r w:rsidRPr="00A13456">
        <w:t>Права и обязанности граждан в сфере публичного управления.</w:t>
      </w:r>
    </w:p>
    <w:p w14:paraId="57B507BF" w14:textId="5A7869D7" w:rsidR="00442D42" w:rsidRPr="00A13456" w:rsidRDefault="00442D42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  <w:contextualSpacing/>
      </w:pPr>
      <w:r w:rsidRPr="00A13456">
        <w:t xml:space="preserve">Способы защиты прав граждан </w:t>
      </w:r>
      <w:r w:rsidR="00A13456">
        <w:t>в сфере публичного управления</w:t>
      </w:r>
      <w:r w:rsidRPr="00A13456">
        <w:t>.</w:t>
      </w:r>
    </w:p>
    <w:p w14:paraId="71331120" w14:textId="15D000B2" w:rsidR="004F1A99" w:rsidRPr="00A13456" w:rsidRDefault="004F1A99" w:rsidP="00A1345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6"/>
          <w:tab w:val="left" w:pos="110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rFonts w:eastAsia="Times New Roman"/>
          <w:sz w:val="28"/>
          <w:szCs w:val="28"/>
          <w:lang w:eastAsia="ru-RU"/>
        </w:rPr>
        <w:t>Административно-правовой статус иностранных граждан.</w:t>
      </w:r>
    </w:p>
    <w:p w14:paraId="5B80D263" w14:textId="1FD39F60" w:rsidR="006D721F" w:rsidRPr="00A13456" w:rsidRDefault="005E1989" w:rsidP="00A1345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6"/>
          <w:tab w:val="left" w:pos="110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rFonts w:eastAsia="Times New Roman"/>
          <w:sz w:val="28"/>
          <w:szCs w:val="28"/>
          <w:lang w:eastAsia="ru-RU"/>
        </w:rPr>
        <w:t xml:space="preserve"> </w:t>
      </w:r>
      <w:r w:rsidR="00A13456">
        <w:rPr>
          <w:rFonts w:eastAsia="Times New Roman"/>
          <w:sz w:val="28"/>
          <w:szCs w:val="28"/>
          <w:lang w:eastAsia="ru-RU"/>
        </w:rPr>
        <w:t>Административно-правовой статус беженцев</w:t>
      </w:r>
      <w:r w:rsidR="004F1A99" w:rsidRPr="00A13456">
        <w:rPr>
          <w:rFonts w:eastAsia="Times New Roman"/>
          <w:sz w:val="28"/>
          <w:szCs w:val="28"/>
          <w:lang w:eastAsia="ru-RU"/>
        </w:rPr>
        <w:t>.</w:t>
      </w:r>
    </w:p>
    <w:p w14:paraId="114514A4" w14:textId="2C8BC99B" w:rsidR="006D721F" w:rsidRPr="00A13456" w:rsidRDefault="006D721F" w:rsidP="00A13456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16"/>
          <w:tab w:val="left" w:pos="110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>Президент Российской Федерации и исполнительная власть.</w:t>
      </w:r>
    </w:p>
    <w:p w14:paraId="18A70C27" w14:textId="2EF5891A" w:rsidR="006D7906" w:rsidRPr="00A13456" w:rsidRDefault="006D7906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  <w:contextualSpacing/>
        <w:rPr>
          <w:color w:val="FF0000"/>
        </w:rPr>
      </w:pPr>
      <w:r w:rsidRPr="00A13456">
        <w:t>Правительств</w:t>
      </w:r>
      <w:r w:rsidR="00966ED6" w:rsidRPr="00A13456">
        <w:t>о</w:t>
      </w:r>
      <w:r w:rsidRPr="00A13456">
        <w:t xml:space="preserve"> Российской Федерации</w:t>
      </w:r>
      <w:r w:rsidR="00966ED6" w:rsidRPr="00A13456">
        <w:t xml:space="preserve"> </w:t>
      </w:r>
      <w:r w:rsidR="00A13456">
        <w:t xml:space="preserve">в единой системе публичной </w:t>
      </w:r>
      <w:r w:rsidR="00966ED6" w:rsidRPr="00A13456">
        <w:t>власти</w:t>
      </w:r>
      <w:r w:rsidR="002371CB" w:rsidRPr="00A13456">
        <w:t>.</w:t>
      </w:r>
    </w:p>
    <w:p w14:paraId="260B1174" w14:textId="7691BD38" w:rsidR="00C44DDC" w:rsidRPr="00A13456" w:rsidRDefault="00D31BE5" w:rsidP="00A13456">
      <w:pPr>
        <w:pStyle w:val="3"/>
        <w:numPr>
          <w:ilvl w:val="0"/>
          <w:numId w:val="15"/>
        </w:numPr>
        <w:tabs>
          <w:tab w:val="left" w:pos="316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13456">
        <w:rPr>
          <w:rFonts w:cs="Times New Roman"/>
          <w:sz w:val="28"/>
          <w:szCs w:val="28"/>
        </w:rPr>
        <w:t xml:space="preserve">Система и </w:t>
      </w:r>
      <w:r w:rsidR="00A13456">
        <w:rPr>
          <w:rFonts w:cs="Times New Roman"/>
          <w:sz w:val="28"/>
          <w:szCs w:val="28"/>
        </w:rPr>
        <w:t>структура</w:t>
      </w:r>
      <w:r w:rsidRPr="00A13456">
        <w:rPr>
          <w:rFonts w:cs="Times New Roman"/>
          <w:sz w:val="28"/>
          <w:szCs w:val="28"/>
        </w:rPr>
        <w:t xml:space="preserve"> ф</w:t>
      </w:r>
      <w:r w:rsidR="00BC0FE3" w:rsidRPr="00A13456">
        <w:rPr>
          <w:rFonts w:cs="Times New Roman"/>
          <w:sz w:val="28"/>
          <w:szCs w:val="28"/>
        </w:rPr>
        <w:t>едеральны</w:t>
      </w:r>
      <w:r w:rsidRPr="00A13456">
        <w:rPr>
          <w:rFonts w:cs="Times New Roman"/>
          <w:sz w:val="28"/>
          <w:szCs w:val="28"/>
        </w:rPr>
        <w:t>х</w:t>
      </w:r>
      <w:r w:rsidR="00BC0FE3" w:rsidRPr="00A13456">
        <w:rPr>
          <w:rFonts w:cs="Times New Roman"/>
          <w:sz w:val="28"/>
          <w:szCs w:val="28"/>
        </w:rPr>
        <w:t xml:space="preserve"> орган</w:t>
      </w:r>
      <w:r w:rsidRPr="00A13456">
        <w:rPr>
          <w:rFonts w:cs="Times New Roman"/>
          <w:sz w:val="28"/>
          <w:szCs w:val="28"/>
        </w:rPr>
        <w:t>ов</w:t>
      </w:r>
      <w:r w:rsidR="00BC0FE3" w:rsidRPr="00A13456">
        <w:rPr>
          <w:rFonts w:cs="Times New Roman"/>
          <w:sz w:val="28"/>
          <w:szCs w:val="28"/>
        </w:rPr>
        <w:t xml:space="preserve"> исполнительной власти</w:t>
      </w:r>
      <w:r w:rsidR="00600D94" w:rsidRPr="00A13456">
        <w:rPr>
          <w:rFonts w:cs="Times New Roman"/>
          <w:sz w:val="28"/>
          <w:szCs w:val="28"/>
        </w:rPr>
        <w:t>.</w:t>
      </w:r>
    </w:p>
    <w:p w14:paraId="6B1C9808" w14:textId="3C8D7022" w:rsidR="004F1A99" w:rsidRPr="00A13456" w:rsidRDefault="00C44DDC" w:rsidP="00A13456">
      <w:pPr>
        <w:pStyle w:val="3"/>
        <w:numPr>
          <w:ilvl w:val="0"/>
          <w:numId w:val="15"/>
        </w:numPr>
        <w:tabs>
          <w:tab w:val="left" w:pos="316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13456">
        <w:rPr>
          <w:rFonts w:cs="Times New Roman"/>
          <w:bCs/>
          <w:iCs/>
          <w:sz w:val="28"/>
          <w:szCs w:val="28"/>
        </w:rPr>
        <w:t xml:space="preserve">Органы и </w:t>
      </w:r>
      <w:r w:rsidRPr="00A13456">
        <w:rPr>
          <w:rFonts w:cs="Times New Roman"/>
          <w:iCs/>
          <w:sz w:val="28"/>
          <w:szCs w:val="28"/>
        </w:rPr>
        <w:t>о</w:t>
      </w:r>
      <w:r w:rsidRPr="00A13456">
        <w:rPr>
          <w:rFonts w:cs="Times New Roman"/>
          <w:sz w:val="28"/>
          <w:szCs w:val="28"/>
        </w:rPr>
        <w:t>рганизации, реализующие отдельные государственно-властные полномочия</w:t>
      </w:r>
      <w:r w:rsidR="009A48C2" w:rsidRPr="00A13456">
        <w:rPr>
          <w:rFonts w:cs="Times New Roman"/>
          <w:sz w:val="28"/>
          <w:szCs w:val="28"/>
        </w:rPr>
        <w:t>.</w:t>
      </w:r>
    </w:p>
    <w:p w14:paraId="14373D5F" w14:textId="55503093" w:rsidR="00BC0FE3" w:rsidRPr="00A13456" w:rsidRDefault="00A13456" w:rsidP="00A13456">
      <w:pPr>
        <w:pStyle w:val="3"/>
        <w:numPr>
          <w:ilvl w:val="0"/>
          <w:numId w:val="15"/>
        </w:numPr>
        <w:tabs>
          <w:tab w:val="left" w:pos="316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BC0FE3" w:rsidRPr="00A13456">
        <w:rPr>
          <w:rFonts w:cs="Times New Roman"/>
          <w:sz w:val="28"/>
          <w:szCs w:val="28"/>
        </w:rPr>
        <w:t>дминистративно-правово</w:t>
      </w:r>
      <w:r>
        <w:rPr>
          <w:rFonts w:cs="Times New Roman"/>
          <w:sz w:val="28"/>
          <w:szCs w:val="28"/>
        </w:rPr>
        <w:t>й</w:t>
      </w:r>
      <w:r w:rsidR="00BC0FE3" w:rsidRPr="00A13456">
        <w:rPr>
          <w:rFonts w:cs="Times New Roman"/>
          <w:sz w:val="28"/>
          <w:szCs w:val="28"/>
        </w:rPr>
        <w:t xml:space="preserve"> статус </w:t>
      </w:r>
      <w:r>
        <w:rPr>
          <w:rFonts w:cs="Times New Roman"/>
          <w:sz w:val="28"/>
          <w:szCs w:val="28"/>
        </w:rPr>
        <w:t xml:space="preserve">государственного </w:t>
      </w:r>
      <w:r w:rsidR="00BC0FE3" w:rsidRPr="00A13456">
        <w:rPr>
          <w:rFonts w:cs="Times New Roman"/>
          <w:sz w:val="28"/>
          <w:szCs w:val="28"/>
        </w:rPr>
        <w:t xml:space="preserve">гражданского служащего. </w:t>
      </w:r>
    </w:p>
    <w:p w14:paraId="72D3ED09" w14:textId="3A113CB1" w:rsidR="00B764DB" w:rsidRPr="00A13456" w:rsidRDefault="00B764DB" w:rsidP="00A13456">
      <w:pPr>
        <w:pStyle w:val="3"/>
        <w:numPr>
          <w:ilvl w:val="0"/>
          <w:numId w:val="15"/>
        </w:numPr>
        <w:tabs>
          <w:tab w:val="left" w:pos="316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13456">
        <w:rPr>
          <w:rFonts w:cs="Times New Roman"/>
          <w:sz w:val="28"/>
          <w:szCs w:val="28"/>
        </w:rPr>
        <w:t xml:space="preserve">Дисциплинарная ответственность </w:t>
      </w:r>
      <w:r w:rsidR="00A13456">
        <w:rPr>
          <w:rFonts w:cs="Times New Roman"/>
          <w:sz w:val="28"/>
          <w:szCs w:val="28"/>
        </w:rPr>
        <w:t xml:space="preserve">государственного </w:t>
      </w:r>
      <w:r w:rsidRPr="00A13456">
        <w:rPr>
          <w:rFonts w:cs="Times New Roman"/>
          <w:sz w:val="28"/>
          <w:szCs w:val="28"/>
        </w:rPr>
        <w:t>гражданск</w:t>
      </w:r>
      <w:r w:rsidR="00A13456">
        <w:rPr>
          <w:rFonts w:cs="Times New Roman"/>
          <w:sz w:val="28"/>
          <w:szCs w:val="28"/>
        </w:rPr>
        <w:t>ого</w:t>
      </w:r>
      <w:r w:rsidRPr="00A13456">
        <w:rPr>
          <w:rFonts w:cs="Times New Roman"/>
          <w:sz w:val="28"/>
          <w:szCs w:val="28"/>
        </w:rPr>
        <w:t xml:space="preserve"> служащ</w:t>
      </w:r>
      <w:r w:rsidR="00A13456">
        <w:rPr>
          <w:rFonts w:cs="Times New Roman"/>
          <w:sz w:val="28"/>
          <w:szCs w:val="28"/>
        </w:rPr>
        <w:t>его</w:t>
      </w:r>
      <w:r w:rsidRPr="00A13456">
        <w:rPr>
          <w:rFonts w:cs="Times New Roman"/>
          <w:sz w:val="28"/>
          <w:szCs w:val="28"/>
        </w:rPr>
        <w:t>.</w:t>
      </w:r>
    </w:p>
    <w:p w14:paraId="42B80872" w14:textId="6A6FEEB3" w:rsidR="00C9700E" w:rsidRPr="00A13456" w:rsidRDefault="00223A58" w:rsidP="00A1345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Административно-правовое п</w:t>
      </w:r>
      <w:r w:rsidR="00C9700E" w:rsidRPr="00A13456">
        <w:rPr>
          <w:sz w:val="28"/>
          <w:szCs w:val="28"/>
        </w:rPr>
        <w:t>ротиводействие коррупции в системе публичной службы.</w:t>
      </w:r>
    </w:p>
    <w:p w14:paraId="23183239" w14:textId="0DCED1DB" w:rsidR="00BC0FE3" w:rsidRPr="00A13456" w:rsidRDefault="00BC0FE3" w:rsidP="00A1345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 xml:space="preserve">Административно-правовой статус </w:t>
      </w:r>
      <w:r w:rsidR="00223A58">
        <w:rPr>
          <w:sz w:val="28"/>
          <w:szCs w:val="28"/>
        </w:rPr>
        <w:t>коммерческих организаций</w:t>
      </w:r>
      <w:r w:rsidR="00600D94" w:rsidRPr="00A13456">
        <w:rPr>
          <w:sz w:val="28"/>
          <w:szCs w:val="28"/>
        </w:rPr>
        <w:t>.</w:t>
      </w:r>
    </w:p>
    <w:p w14:paraId="6DF84583" w14:textId="2D344577" w:rsidR="00B766D3" w:rsidRPr="00A13456" w:rsidRDefault="00BC0FE3" w:rsidP="00A1345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 xml:space="preserve">Административно-правовой статус </w:t>
      </w:r>
      <w:r w:rsidR="00223A58">
        <w:rPr>
          <w:sz w:val="28"/>
          <w:szCs w:val="28"/>
        </w:rPr>
        <w:t>некоммерческих организаций</w:t>
      </w:r>
      <w:r w:rsidR="00600D94" w:rsidRPr="00A13456">
        <w:rPr>
          <w:sz w:val="28"/>
          <w:szCs w:val="28"/>
        </w:rPr>
        <w:t>.</w:t>
      </w:r>
    </w:p>
    <w:p w14:paraId="4B762B78" w14:textId="42522ACB" w:rsidR="00BC0FE3" w:rsidRPr="00A13456" w:rsidRDefault="00BC0FE3" w:rsidP="00A13456">
      <w:pPr>
        <w:pStyle w:val="a3"/>
        <w:numPr>
          <w:ilvl w:val="0"/>
          <w:numId w:val="15"/>
        </w:numPr>
        <w:tabs>
          <w:tab w:val="left" w:pos="316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3456">
        <w:rPr>
          <w:rFonts w:eastAsia="Times New Roman"/>
          <w:sz w:val="28"/>
          <w:szCs w:val="28"/>
          <w:lang w:eastAsia="ru-RU"/>
        </w:rPr>
        <w:lastRenderedPageBreak/>
        <w:t>Понятие и виды административно-правовых форм реализации исполнительной власти</w:t>
      </w:r>
      <w:r w:rsidR="00600D94" w:rsidRPr="00A13456">
        <w:rPr>
          <w:rFonts w:eastAsia="Times New Roman"/>
          <w:sz w:val="28"/>
          <w:szCs w:val="28"/>
          <w:lang w:eastAsia="ru-RU"/>
        </w:rPr>
        <w:t>.</w:t>
      </w:r>
    </w:p>
    <w:p w14:paraId="6AEAB194" w14:textId="38216F5D" w:rsidR="00B766D3" w:rsidRPr="00A13456" w:rsidRDefault="00BC0FE3" w:rsidP="00A13456">
      <w:pPr>
        <w:pStyle w:val="a3"/>
        <w:numPr>
          <w:ilvl w:val="0"/>
          <w:numId w:val="15"/>
        </w:numPr>
        <w:tabs>
          <w:tab w:val="left" w:pos="316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3456">
        <w:rPr>
          <w:rFonts w:eastAsia="Times New Roman"/>
          <w:sz w:val="28"/>
          <w:szCs w:val="28"/>
          <w:lang w:eastAsia="ru-RU"/>
        </w:rPr>
        <w:t>Понятие и виды административно-правовых методов</w:t>
      </w:r>
      <w:r w:rsidR="00513D2D" w:rsidRPr="00A13456">
        <w:rPr>
          <w:rFonts w:eastAsia="Times New Roman"/>
          <w:sz w:val="28"/>
          <w:szCs w:val="28"/>
          <w:lang w:eastAsia="ru-RU"/>
        </w:rPr>
        <w:t xml:space="preserve"> реализации исполнительной власти</w:t>
      </w:r>
      <w:r w:rsidR="00600D94" w:rsidRPr="00A13456">
        <w:rPr>
          <w:rFonts w:eastAsia="Times New Roman"/>
          <w:sz w:val="28"/>
          <w:szCs w:val="28"/>
          <w:lang w:eastAsia="ru-RU"/>
        </w:rPr>
        <w:t>.</w:t>
      </w:r>
    </w:p>
    <w:p w14:paraId="0C4B487C" w14:textId="089D4EFF" w:rsidR="005E1989" w:rsidRPr="00A13456" w:rsidRDefault="005E1989" w:rsidP="00A13456">
      <w:pPr>
        <w:pStyle w:val="a3"/>
        <w:numPr>
          <w:ilvl w:val="0"/>
          <w:numId w:val="15"/>
        </w:numPr>
        <w:tabs>
          <w:tab w:val="left" w:pos="316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3456">
        <w:rPr>
          <w:rFonts w:eastAsia="Times New Roman"/>
          <w:sz w:val="28"/>
          <w:szCs w:val="28"/>
          <w:lang w:eastAsia="ru-RU"/>
        </w:rPr>
        <w:t>Понятие и виды административного принуждения</w:t>
      </w:r>
      <w:r w:rsidR="00600D94" w:rsidRPr="00A13456">
        <w:rPr>
          <w:rFonts w:eastAsia="Times New Roman"/>
          <w:sz w:val="28"/>
          <w:szCs w:val="28"/>
          <w:lang w:eastAsia="ru-RU"/>
        </w:rPr>
        <w:t>.</w:t>
      </w:r>
    </w:p>
    <w:p w14:paraId="3B7759EE" w14:textId="7AC4AD59" w:rsidR="005E1989" w:rsidRPr="00A13456" w:rsidRDefault="00513D2D" w:rsidP="00A13456">
      <w:pPr>
        <w:pStyle w:val="a3"/>
        <w:numPr>
          <w:ilvl w:val="0"/>
          <w:numId w:val="15"/>
        </w:numPr>
        <w:tabs>
          <w:tab w:val="left" w:pos="316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A13456">
        <w:rPr>
          <w:rFonts w:eastAsia="Times New Roman"/>
          <w:sz w:val="28"/>
          <w:szCs w:val="28"/>
          <w:lang w:eastAsia="ru-RU"/>
        </w:rPr>
        <w:t>С</w:t>
      </w:r>
      <w:r w:rsidR="00BC0FE3" w:rsidRPr="00A13456">
        <w:rPr>
          <w:rFonts w:eastAsia="Times New Roman"/>
          <w:sz w:val="28"/>
          <w:szCs w:val="28"/>
          <w:lang w:eastAsia="ru-RU"/>
        </w:rPr>
        <w:t>оотношение административного убеждения и принуждения</w:t>
      </w:r>
      <w:r w:rsidR="00600D94" w:rsidRPr="00A13456">
        <w:rPr>
          <w:rFonts w:eastAsia="Times New Roman"/>
          <w:sz w:val="28"/>
          <w:szCs w:val="28"/>
          <w:lang w:eastAsia="ru-RU"/>
        </w:rPr>
        <w:t>.</w:t>
      </w:r>
    </w:p>
    <w:p w14:paraId="7F1C78B2" w14:textId="545DAF98" w:rsidR="00B766D3" w:rsidRPr="00A13456" w:rsidRDefault="005E1989" w:rsidP="00A13456">
      <w:pPr>
        <w:pStyle w:val="a3"/>
        <w:numPr>
          <w:ilvl w:val="0"/>
          <w:numId w:val="15"/>
        </w:numPr>
        <w:tabs>
          <w:tab w:val="left" w:pos="0"/>
          <w:tab w:val="left" w:pos="316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 xml:space="preserve"> </w:t>
      </w:r>
      <w:r w:rsidR="00B766D3" w:rsidRPr="00A13456">
        <w:rPr>
          <w:sz w:val="28"/>
          <w:szCs w:val="28"/>
        </w:rPr>
        <w:t>Административно-правовой режим чрезвычайного положения.</w:t>
      </w:r>
    </w:p>
    <w:p w14:paraId="6A89C072" w14:textId="04346D72" w:rsidR="00B766D3" w:rsidRPr="00A13456" w:rsidRDefault="005E1989" w:rsidP="00A13456">
      <w:pPr>
        <w:pStyle w:val="a3"/>
        <w:numPr>
          <w:ilvl w:val="0"/>
          <w:numId w:val="15"/>
        </w:numPr>
        <w:tabs>
          <w:tab w:val="left" w:pos="0"/>
          <w:tab w:val="left" w:pos="316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 xml:space="preserve"> </w:t>
      </w:r>
      <w:r w:rsidR="00B766D3" w:rsidRPr="00A13456">
        <w:rPr>
          <w:sz w:val="28"/>
          <w:szCs w:val="28"/>
        </w:rPr>
        <w:t>Административно-правовой режим военного положения.</w:t>
      </w:r>
    </w:p>
    <w:p w14:paraId="62E5171B" w14:textId="22F16F62" w:rsidR="00B766D3" w:rsidRPr="00A13456" w:rsidRDefault="00B766D3" w:rsidP="00A13456">
      <w:pPr>
        <w:pStyle w:val="a5"/>
        <w:numPr>
          <w:ilvl w:val="0"/>
          <w:numId w:val="15"/>
        </w:numPr>
        <w:tabs>
          <w:tab w:val="left" w:pos="316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r w:rsidRPr="00A13456">
        <w:rPr>
          <w:rFonts w:cs="Times New Roman"/>
          <w:bCs/>
          <w:szCs w:val="28"/>
        </w:rPr>
        <w:t>Понятие и структура административного процесса</w:t>
      </w:r>
      <w:r w:rsidR="00600D94" w:rsidRPr="00A13456">
        <w:rPr>
          <w:rFonts w:cs="Times New Roman"/>
          <w:bCs/>
          <w:szCs w:val="28"/>
        </w:rPr>
        <w:t>.</w:t>
      </w:r>
    </w:p>
    <w:p w14:paraId="3E27F753" w14:textId="3EC48CA8" w:rsidR="009E2D59" w:rsidRPr="00A13456" w:rsidRDefault="009E2D59" w:rsidP="00A13456">
      <w:pPr>
        <w:pStyle w:val="a5"/>
        <w:numPr>
          <w:ilvl w:val="0"/>
          <w:numId w:val="15"/>
        </w:numPr>
        <w:tabs>
          <w:tab w:val="left" w:pos="316"/>
          <w:tab w:val="left" w:pos="1134"/>
        </w:tabs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r w:rsidRPr="00A13456">
        <w:rPr>
          <w:rFonts w:cs="Times New Roman"/>
          <w:bCs/>
          <w:szCs w:val="28"/>
        </w:rPr>
        <w:t xml:space="preserve">Понятие и </w:t>
      </w:r>
      <w:r w:rsidR="00122DE0" w:rsidRPr="00A13456">
        <w:rPr>
          <w:rFonts w:cs="Times New Roman"/>
          <w:bCs/>
          <w:szCs w:val="28"/>
        </w:rPr>
        <w:t xml:space="preserve">сущность </w:t>
      </w:r>
      <w:r w:rsidR="005E1989" w:rsidRPr="00A13456">
        <w:rPr>
          <w:rFonts w:cs="Times New Roman"/>
          <w:bCs/>
          <w:szCs w:val="28"/>
        </w:rPr>
        <w:t>л</w:t>
      </w:r>
      <w:r w:rsidRPr="00A13456">
        <w:rPr>
          <w:rFonts w:cs="Times New Roman"/>
          <w:bCs/>
          <w:szCs w:val="28"/>
        </w:rPr>
        <w:t>ицензионно-разрешительных процедур</w:t>
      </w:r>
      <w:r w:rsidR="00600D94" w:rsidRPr="00A13456">
        <w:rPr>
          <w:rFonts w:cs="Times New Roman"/>
          <w:bCs/>
          <w:szCs w:val="28"/>
        </w:rPr>
        <w:t>.</w:t>
      </w:r>
    </w:p>
    <w:p w14:paraId="63156415" w14:textId="05DB9C0F" w:rsidR="00B766D3" w:rsidRPr="00A13456" w:rsidRDefault="00B766D3" w:rsidP="00A1345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>Нормотворческая процедура федеральных органов исполнительной власти</w:t>
      </w:r>
      <w:r w:rsidR="00600D94" w:rsidRPr="00A13456">
        <w:rPr>
          <w:sz w:val="28"/>
          <w:szCs w:val="28"/>
        </w:rPr>
        <w:t>.</w:t>
      </w:r>
    </w:p>
    <w:p w14:paraId="0445B7F1" w14:textId="4ABE82E8" w:rsidR="00600D94" w:rsidRPr="00A13456" w:rsidRDefault="006B5A90" w:rsidP="00A1345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Стадии</w:t>
      </w:r>
      <w:r w:rsidR="00600D94" w:rsidRPr="00A13456">
        <w:rPr>
          <w:sz w:val="28"/>
          <w:szCs w:val="28"/>
        </w:rPr>
        <w:t xml:space="preserve"> производства по делу об административном правонарушении. </w:t>
      </w:r>
    </w:p>
    <w:p w14:paraId="2F9FFDA6" w14:textId="10EA8894" w:rsidR="00B764DB" w:rsidRPr="00A13456" w:rsidRDefault="00B764DB" w:rsidP="00A1345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>Доказательства и доказывание по делам об административных правонарушениях.</w:t>
      </w:r>
    </w:p>
    <w:p w14:paraId="3D9577D6" w14:textId="2372C2B1" w:rsidR="009E2D59" w:rsidRPr="00A13456" w:rsidRDefault="005E1989" w:rsidP="00A13456">
      <w:pPr>
        <w:pStyle w:val="a3"/>
        <w:numPr>
          <w:ilvl w:val="0"/>
          <w:numId w:val="15"/>
        </w:numPr>
        <w:shd w:val="clear" w:color="auto" w:fill="FFFFFF"/>
        <w:tabs>
          <w:tab w:val="left" w:pos="316"/>
          <w:tab w:val="left" w:pos="35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 xml:space="preserve"> </w:t>
      </w:r>
      <w:r w:rsidR="009E2D59" w:rsidRPr="00A13456">
        <w:rPr>
          <w:sz w:val="28"/>
          <w:szCs w:val="28"/>
        </w:rPr>
        <w:t>Общие условия формирования законности в сфере реализации исполнительной власти.</w:t>
      </w:r>
    </w:p>
    <w:p w14:paraId="29185A87" w14:textId="4F5E0AE3" w:rsidR="00A81F10" w:rsidRPr="00A13456" w:rsidRDefault="00A81F10" w:rsidP="00A1345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>Контрольн</w:t>
      </w:r>
      <w:r w:rsidR="00B17D03" w:rsidRPr="00A13456">
        <w:rPr>
          <w:sz w:val="28"/>
          <w:szCs w:val="28"/>
        </w:rPr>
        <w:t>ая</w:t>
      </w:r>
      <w:r w:rsidRPr="00A13456">
        <w:rPr>
          <w:sz w:val="28"/>
          <w:szCs w:val="28"/>
        </w:rPr>
        <w:t xml:space="preserve"> компетенция Президента РФ</w:t>
      </w:r>
      <w:r w:rsidR="00A13456">
        <w:rPr>
          <w:sz w:val="28"/>
          <w:szCs w:val="28"/>
        </w:rPr>
        <w:t xml:space="preserve"> в сфере публичной власти</w:t>
      </w:r>
      <w:r w:rsidRPr="00A13456">
        <w:rPr>
          <w:sz w:val="28"/>
          <w:szCs w:val="28"/>
        </w:rPr>
        <w:t>.</w:t>
      </w:r>
    </w:p>
    <w:p w14:paraId="4E38D842" w14:textId="31D68EB4" w:rsidR="00A17C1A" w:rsidRPr="00A13456" w:rsidRDefault="005E1989" w:rsidP="00A13456">
      <w:pPr>
        <w:pStyle w:val="a3"/>
        <w:numPr>
          <w:ilvl w:val="0"/>
          <w:numId w:val="15"/>
        </w:numPr>
        <w:tabs>
          <w:tab w:val="left" w:pos="316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 xml:space="preserve"> </w:t>
      </w:r>
      <w:r w:rsidR="00DE5E19" w:rsidRPr="00A13456">
        <w:rPr>
          <w:sz w:val="28"/>
          <w:szCs w:val="28"/>
        </w:rPr>
        <w:t>К</w:t>
      </w:r>
      <w:r w:rsidR="00D72F88" w:rsidRPr="00A13456">
        <w:rPr>
          <w:sz w:val="28"/>
          <w:szCs w:val="28"/>
        </w:rPr>
        <w:t>онтрольн</w:t>
      </w:r>
      <w:r w:rsidR="00DE5E19" w:rsidRPr="00A13456">
        <w:rPr>
          <w:sz w:val="28"/>
          <w:szCs w:val="28"/>
        </w:rPr>
        <w:t>ая</w:t>
      </w:r>
      <w:r w:rsidR="00D72F88" w:rsidRPr="00A13456">
        <w:rPr>
          <w:sz w:val="28"/>
          <w:szCs w:val="28"/>
        </w:rPr>
        <w:t xml:space="preserve"> деятельност</w:t>
      </w:r>
      <w:r w:rsidR="00DE5E19" w:rsidRPr="00A13456">
        <w:rPr>
          <w:sz w:val="28"/>
          <w:szCs w:val="28"/>
        </w:rPr>
        <w:t>ь</w:t>
      </w:r>
      <w:r w:rsidR="00D72F88" w:rsidRPr="00A13456">
        <w:rPr>
          <w:sz w:val="28"/>
          <w:szCs w:val="28"/>
        </w:rPr>
        <w:t xml:space="preserve"> федеральных органов исполнительной власти.</w:t>
      </w:r>
    </w:p>
    <w:p w14:paraId="5D4D1ED5" w14:textId="24607E28" w:rsidR="00660090" w:rsidRPr="00A13456" w:rsidRDefault="00660090" w:rsidP="00A13456">
      <w:pPr>
        <w:pStyle w:val="a3"/>
        <w:numPr>
          <w:ilvl w:val="0"/>
          <w:numId w:val="15"/>
        </w:numPr>
        <w:tabs>
          <w:tab w:val="left" w:pos="316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 xml:space="preserve"> </w:t>
      </w:r>
      <w:r w:rsidR="006B5A90">
        <w:rPr>
          <w:sz w:val="28"/>
          <w:szCs w:val="28"/>
        </w:rPr>
        <w:t xml:space="preserve">Внутриведомственный контроль в системе </w:t>
      </w:r>
      <w:r w:rsidR="00223A58">
        <w:rPr>
          <w:sz w:val="28"/>
          <w:szCs w:val="28"/>
        </w:rPr>
        <w:t xml:space="preserve">органов </w:t>
      </w:r>
      <w:r w:rsidR="006B5A90">
        <w:rPr>
          <w:sz w:val="28"/>
          <w:szCs w:val="28"/>
        </w:rPr>
        <w:t>исполнительной власти</w:t>
      </w:r>
      <w:r w:rsidRPr="00A13456">
        <w:rPr>
          <w:sz w:val="28"/>
          <w:szCs w:val="28"/>
        </w:rPr>
        <w:t>.</w:t>
      </w:r>
    </w:p>
    <w:p w14:paraId="08465AC2" w14:textId="10D795B5" w:rsidR="009D3CA6" w:rsidRPr="00A13456" w:rsidRDefault="009D3CA6" w:rsidP="00A13456">
      <w:pPr>
        <w:pStyle w:val="a3"/>
        <w:numPr>
          <w:ilvl w:val="0"/>
          <w:numId w:val="15"/>
        </w:numPr>
        <w:tabs>
          <w:tab w:val="left" w:pos="316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 xml:space="preserve"> </w:t>
      </w:r>
      <w:r w:rsidR="006B5A90">
        <w:rPr>
          <w:sz w:val="28"/>
          <w:szCs w:val="28"/>
        </w:rPr>
        <w:t>Понятие и виды а</w:t>
      </w:r>
      <w:r w:rsidR="00173235" w:rsidRPr="00A13456">
        <w:rPr>
          <w:sz w:val="28"/>
          <w:szCs w:val="28"/>
        </w:rPr>
        <w:t>дминистративн</w:t>
      </w:r>
      <w:r w:rsidR="006B5A90">
        <w:rPr>
          <w:sz w:val="28"/>
          <w:szCs w:val="28"/>
        </w:rPr>
        <w:t>ого</w:t>
      </w:r>
      <w:r w:rsidR="00173235" w:rsidRPr="00A13456">
        <w:rPr>
          <w:sz w:val="28"/>
          <w:szCs w:val="28"/>
        </w:rPr>
        <w:t xml:space="preserve"> надзор</w:t>
      </w:r>
      <w:r w:rsidR="006B5A90">
        <w:rPr>
          <w:sz w:val="28"/>
          <w:szCs w:val="28"/>
        </w:rPr>
        <w:t>а</w:t>
      </w:r>
      <w:r w:rsidR="00173235" w:rsidRPr="00A13456">
        <w:rPr>
          <w:sz w:val="28"/>
          <w:szCs w:val="28"/>
        </w:rPr>
        <w:t>.</w:t>
      </w:r>
    </w:p>
    <w:p w14:paraId="4405AC7D" w14:textId="5AE11612" w:rsidR="00122DE0" w:rsidRPr="00A13456" w:rsidRDefault="009D3CA6" w:rsidP="00A13456">
      <w:pPr>
        <w:pStyle w:val="a3"/>
        <w:numPr>
          <w:ilvl w:val="0"/>
          <w:numId w:val="15"/>
        </w:numPr>
        <w:tabs>
          <w:tab w:val="left" w:pos="316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 xml:space="preserve"> </w:t>
      </w:r>
      <w:r w:rsidRPr="00A13456">
        <w:rPr>
          <w:bCs/>
          <w:sz w:val="28"/>
          <w:szCs w:val="28"/>
        </w:rPr>
        <w:t>Адми</w:t>
      </w:r>
      <w:r w:rsidRPr="00A13456">
        <w:rPr>
          <w:sz w:val="28"/>
          <w:szCs w:val="28"/>
        </w:rPr>
        <w:t>нистративное обжалование актов, действий (бездействия) и решений исполнительных органов публичной власти и их должностных лиц.</w:t>
      </w:r>
    </w:p>
    <w:p w14:paraId="1B366634" w14:textId="43A332B2" w:rsidR="00B764DB" w:rsidRPr="00A13456" w:rsidRDefault="008911F0" w:rsidP="00A1345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>О</w:t>
      </w:r>
      <w:r w:rsidR="00A81F10" w:rsidRPr="00A13456">
        <w:rPr>
          <w:sz w:val="28"/>
          <w:szCs w:val="28"/>
        </w:rPr>
        <w:t>бщественн</w:t>
      </w:r>
      <w:r w:rsidRPr="00A13456">
        <w:rPr>
          <w:sz w:val="28"/>
          <w:szCs w:val="28"/>
        </w:rPr>
        <w:t>ый</w:t>
      </w:r>
      <w:r w:rsidR="00A81F10" w:rsidRPr="00A13456">
        <w:rPr>
          <w:sz w:val="28"/>
          <w:szCs w:val="28"/>
        </w:rPr>
        <w:t xml:space="preserve"> контрол</w:t>
      </w:r>
      <w:r w:rsidRPr="00A13456">
        <w:rPr>
          <w:sz w:val="28"/>
          <w:szCs w:val="28"/>
        </w:rPr>
        <w:t>ь</w:t>
      </w:r>
      <w:r w:rsidR="006B5A90">
        <w:rPr>
          <w:sz w:val="28"/>
          <w:szCs w:val="28"/>
        </w:rPr>
        <w:t xml:space="preserve"> в сфере публичной власти</w:t>
      </w:r>
      <w:r w:rsidR="00660090" w:rsidRPr="00A13456">
        <w:rPr>
          <w:sz w:val="28"/>
          <w:szCs w:val="28"/>
        </w:rPr>
        <w:t>.</w:t>
      </w:r>
    </w:p>
    <w:p w14:paraId="4734014B" w14:textId="51754720" w:rsidR="00235B37" w:rsidRPr="00A13456" w:rsidRDefault="00235B37" w:rsidP="00A1345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>Организационно-правовая система управления экономическим развитием.</w:t>
      </w:r>
    </w:p>
    <w:p w14:paraId="00535F3E" w14:textId="01F14487" w:rsidR="00A07FBC" w:rsidRPr="00A13456" w:rsidRDefault="00A07FBC" w:rsidP="00A13456">
      <w:pPr>
        <w:pStyle w:val="a3"/>
        <w:numPr>
          <w:ilvl w:val="0"/>
          <w:numId w:val="15"/>
        </w:numPr>
        <w:tabs>
          <w:tab w:val="left" w:pos="316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t>Организационно-правовая система управления в области транспорта.</w:t>
      </w:r>
    </w:p>
    <w:p w14:paraId="440842AE" w14:textId="102974AD" w:rsidR="00E04A75" w:rsidRPr="00A13456" w:rsidRDefault="00E04A75" w:rsidP="00A13456">
      <w:pPr>
        <w:pStyle w:val="a3"/>
        <w:numPr>
          <w:ilvl w:val="0"/>
          <w:numId w:val="15"/>
        </w:numPr>
        <w:tabs>
          <w:tab w:val="left" w:pos="316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3456">
        <w:rPr>
          <w:sz w:val="28"/>
          <w:szCs w:val="28"/>
        </w:rPr>
        <w:lastRenderedPageBreak/>
        <w:t>Организационно-правовая система управления в области экологии, охраны окружающей среды и природопользования.</w:t>
      </w:r>
    </w:p>
    <w:p w14:paraId="5D809261" w14:textId="12ED37B6" w:rsidR="00A427B5" w:rsidRPr="00A13456" w:rsidRDefault="00A427B5" w:rsidP="00A13456">
      <w:pPr>
        <w:pStyle w:val="a3"/>
        <w:numPr>
          <w:ilvl w:val="0"/>
          <w:numId w:val="15"/>
        </w:numPr>
        <w:tabs>
          <w:tab w:val="left" w:pos="316"/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13456">
        <w:rPr>
          <w:sz w:val="28"/>
          <w:szCs w:val="28"/>
        </w:rPr>
        <w:t>Организационно-правовая система управления в области образования.</w:t>
      </w:r>
    </w:p>
    <w:p w14:paraId="4B0C4BEF" w14:textId="2D8525EB" w:rsidR="00A427B5" w:rsidRPr="00A13456" w:rsidRDefault="00A427B5" w:rsidP="00A13456">
      <w:pPr>
        <w:pStyle w:val="a3"/>
        <w:numPr>
          <w:ilvl w:val="0"/>
          <w:numId w:val="15"/>
        </w:numPr>
        <w:tabs>
          <w:tab w:val="left" w:pos="316"/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13456">
        <w:rPr>
          <w:rFonts w:eastAsia="Times New Roman"/>
          <w:sz w:val="28"/>
          <w:szCs w:val="28"/>
        </w:rPr>
        <w:t>Организационно-правовая система управления в области труда и социальной защиты.</w:t>
      </w:r>
    </w:p>
    <w:p w14:paraId="1C0A1012" w14:textId="70D0845F" w:rsidR="004F1A99" w:rsidRPr="00A13456" w:rsidRDefault="004F1A99" w:rsidP="00A13456">
      <w:pPr>
        <w:pStyle w:val="a3"/>
        <w:numPr>
          <w:ilvl w:val="0"/>
          <w:numId w:val="15"/>
        </w:numPr>
        <w:tabs>
          <w:tab w:val="left" w:pos="316"/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13456">
        <w:rPr>
          <w:rFonts w:eastAsia="Times New Roman"/>
          <w:sz w:val="28"/>
          <w:szCs w:val="28"/>
        </w:rPr>
        <w:t xml:space="preserve">Административно-правовые основы управления в </w:t>
      </w:r>
      <w:r w:rsidR="00E864DD" w:rsidRPr="00A13456">
        <w:rPr>
          <w:rFonts w:eastAsia="Times New Roman"/>
          <w:sz w:val="28"/>
          <w:szCs w:val="28"/>
        </w:rPr>
        <w:t xml:space="preserve">области </w:t>
      </w:r>
      <w:r w:rsidRPr="00A13456">
        <w:rPr>
          <w:rFonts w:eastAsia="Times New Roman"/>
          <w:sz w:val="28"/>
          <w:szCs w:val="28"/>
        </w:rPr>
        <w:t>культуры.</w:t>
      </w:r>
    </w:p>
    <w:p w14:paraId="6C6FC3FC" w14:textId="2FC76900" w:rsidR="00E04A75" w:rsidRPr="00A13456" w:rsidRDefault="00A427B5" w:rsidP="00A13456">
      <w:pPr>
        <w:pStyle w:val="a3"/>
        <w:numPr>
          <w:ilvl w:val="0"/>
          <w:numId w:val="15"/>
        </w:numPr>
        <w:tabs>
          <w:tab w:val="left" w:pos="316"/>
          <w:tab w:val="left" w:pos="113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13456">
        <w:rPr>
          <w:sz w:val="28"/>
          <w:szCs w:val="28"/>
        </w:rPr>
        <w:t>Организационно-правовая система управления в области здравоохранения</w:t>
      </w:r>
      <w:r w:rsidR="004F1A99" w:rsidRPr="00A13456">
        <w:rPr>
          <w:rFonts w:eastAsia="Times New Roman"/>
          <w:sz w:val="28"/>
          <w:szCs w:val="28"/>
        </w:rPr>
        <w:t>.</w:t>
      </w:r>
    </w:p>
    <w:p w14:paraId="270AA7DD" w14:textId="7A691197" w:rsidR="00E864DD" w:rsidRPr="00A13456" w:rsidRDefault="00E864DD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</w:pPr>
      <w:r w:rsidRPr="00A13456">
        <w:t>Организационно-правовая система управления в области обороны.</w:t>
      </w:r>
    </w:p>
    <w:p w14:paraId="2F402F0C" w14:textId="330CC72A" w:rsidR="00E864DD" w:rsidRPr="00A13456" w:rsidRDefault="00E864DD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</w:pPr>
      <w:r w:rsidRPr="00A13456">
        <w:t>Организационно-правовая система управления в области государственной безопасности.</w:t>
      </w:r>
    </w:p>
    <w:p w14:paraId="3492684E" w14:textId="0758647D" w:rsidR="00D25B0E" w:rsidRPr="00A13456" w:rsidRDefault="00D25B0E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</w:pPr>
      <w:r w:rsidRPr="00A13456">
        <w:t>Организационно-правовая система управления в области юстиции.</w:t>
      </w:r>
    </w:p>
    <w:p w14:paraId="0C8E708F" w14:textId="195D8A61" w:rsidR="004F1A99" w:rsidRPr="00A13456" w:rsidRDefault="00E864DD" w:rsidP="00A13456">
      <w:pPr>
        <w:pStyle w:val="2"/>
        <w:numPr>
          <w:ilvl w:val="0"/>
          <w:numId w:val="15"/>
        </w:numPr>
        <w:tabs>
          <w:tab w:val="left" w:pos="316"/>
          <w:tab w:val="left" w:pos="1134"/>
        </w:tabs>
        <w:ind w:left="0" w:firstLine="709"/>
      </w:pPr>
      <w:r w:rsidRPr="00A13456">
        <w:t>Организационно-правовая система управления иностранными делами</w:t>
      </w:r>
      <w:r w:rsidR="004F1A99" w:rsidRPr="00A13456">
        <w:t xml:space="preserve">. </w:t>
      </w:r>
    </w:p>
    <w:p w14:paraId="454679A0" w14:textId="38308BED" w:rsidR="004F1A99" w:rsidRPr="00A13456" w:rsidRDefault="004F1A99" w:rsidP="00A13456">
      <w:pPr>
        <w:tabs>
          <w:tab w:val="left" w:pos="316"/>
          <w:tab w:val="left" w:pos="1134"/>
        </w:tabs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14:paraId="0564F23D" w14:textId="0CADBC05" w:rsidR="004F1A99" w:rsidRPr="00A13456" w:rsidRDefault="004F1A99" w:rsidP="00A13456">
      <w:pPr>
        <w:tabs>
          <w:tab w:val="left" w:pos="316"/>
          <w:tab w:val="left" w:pos="1134"/>
        </w:tabs>
        <w:spacing w:after="0" w:line="36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14:paraId="2377340B" w14:textId="77777777" w:rsidR="00B766D3" w:rsidRPr="00A13456" w:rsidRDefault="00B766D3" w:rsidP="00A13456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</w:rPr>
      </w:pPr>
    </w:p>
    <w:sectPr w:rsidR="00B766D3" w:rsidRPr="00A13456" w:rsidSect="00600D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1A1EB" w14:textId="77777777" w:rsidR="00E234E8" w:rsidRDefault="00E234E8" w:rsidP="006B5A90">
      <w:pPr>
        <w:spacing w:after="0"/>
      </w:pPr>
      <w:r>
        <w:separator/>
      </w:r>
    </w:p>
  </w:endnote>
  <w:endnote w:type="continuationSeparator" w:id="0">
    <w:p w14:paraId="5DA30517" w14:textId="77777777" w:rsidR="00E234E8" w:rsidRDefault="00E234E8" w:rsidP="006B5A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B42EA" w14:textId="77777777" w:rsidR="00E234E8" w:rsidRDefault="00E234E8" w:rsidP="006B5A90">
      <w:pPr>
        <w:spacing w:after="0"/>
      </w:pPr>
      <w:r>
        <w:separator/>
      </w:r>
    </w:p>
  </w:footnote>
  <w:footnote w:type="continuationSeparator" w:id="0">
    <w:p w14:paraId="4A7866A0" w14:textId="77777777" w:rsidR="00E234E8" w:rsidRDefault="00E234E8" w:rsidP="006B5A90">
      <w:pPr>
        <w:spacing w:after="0"/>
      </w:pPr>
      <w:r>
        <w:continuationSeparator/>
      </w:r>
    </w:p>
  </w:footnote>
  <w:footnote w:id="1">
    <w:p w14:paraId="1B610DD4" w14:textId="23C18B92" w:rsidR="006B5A90" w:rsidRDefault="006B5A90" w:rsidP="006B5A90">
      <w:pPr>
        <w:pStyle w:val="3"/>
        <w:jc w:val="both"/>
      </w:pPr>
      <w:r>
        <w:rPr>
          <w:rStyle w:val="a9"/>
        </w:rPr>
        <w:footnoteRef/>
      </w:r>
      <w:r>
        <w:t xml:space="preserve"> </w:t>
      </w:r>
      <w:r>
        <w:rPr>
          <w:sz w:val="20"/>
        </w:rPr>
        <w:t>Дополнительные примерные темы курсовых работ содержатся в рабочих программах учебной дисциплины «Административное право» по конкретным профилям подготовки. С научным руководителем могут также быть согласованы темы курсовых работ, не предусмотренные данными перечнями.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B34"/>
    <w:multiLevelType w:val="multilevel"/>
    <w:tmpl w:val="62F84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68E1"/>
    <w:multiLevelType w:val="multilevel"/>
    <w:tmpl w:val="4C885EB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DD94A27"/>
    <w:multiLevelType w:val="hybridMultilevel"/>
    <w:tmpl w:val="215622E6"/>
    <w:lvl w:ilvl="0" w:tplc="531CE2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37CD"/>
    <w:multiLevelType w:val="multilevel"/>
    <w:tmpl w:val="DCD6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E4CE0"/>
    <w:multiLevelType w:val="multilevel"/>
    <w:tmpl w:val="E8A81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33A17387"/>
    <w:multiLevelType w:val="hybridMultilevel"/>
    <w:tmpl w:val="34EED924"/>
    <w:lvl w:ilvl="0" w:tplc="F5C649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7467B"/>
    <w:multiLevelType w:val="multilevel"/>
    <w:tmpl w:val="289689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62236F"/>
    <w:multiLevelType w:val="multilevel"/>
    <w:tmpl w:val="12209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422B5"/>
    <w:multiLevelType w:val="multilevel"/>
    <w:tmpl w:val="4C885EB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17F4AE2"/>
    <w:multiLevelType w:val="multilevel"/>
    <w:tmpl w:val="4C885EB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DCD44A4"/>
    <w:multiLevelType w:val="hybridMultilevel"/>
    <w:tmpl w:val="9F5C1EF0"/>
    <w:lvl w:ilvl="0" w:tplc="428EB8B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33FD"/>
    <w:multiLevelType w:val="multilevel"/>
    <w:tmpl w:val="7F58D1E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EF2104D"/>
    <w:multiLevelType w:val="hybridMultilevel"/>
    <w:tmpl w:val="EB8E5660"/>
    <w:lvl w:ilvl="0" w:tplc="B930F86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85107"/>
    <w:multiLevelType w:val="multilevel"/>
    <w:tmpl w:val="94D2A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>
    <w:nsid w:val="7AEC7164"/>
    <w:multiLevelType w:val="hybridMultilevel"/>
    <w:tmpl w:val="CEEE3D22"/>
    <w:lvl w:ilvl="0" w:tplc="016623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1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A9"/>
    <w:rsid w:val="00023B75"/>
    <w:rsid w:val="00043E39"/>
    <w:rsid w:val="00057B64"/>
    <w:rsid w:val="00122DE0"/>
    <w:rsid w:val="00156329"/>
    <w:rsid w:val="00173235"/>
    <w:rsid w:val="00195765"/>
    <w:rsid w:val="001C590F"/>
    <w:rsid w:val="00203FB9"/>
    <w:rsid w:val="00223A58"/>
    <w:rsid w:val="00235B37"/>
    <w:rsid w:val="002371CB"/>
    <w:rsid w:val="00267E16"/>
    <w:rsid w:val="00332A09"/>
    <w:rsid w:val="00392565"/>
    <w:rsid w:val="00405A40"/>
    <w:rsid w:val="00442D42"/>
    <w:rsid w:val="00457192"/>
    <w:rsid w:val="004F1A99"/>
    <w:rsid w:val="00513D2D"/>
    <w:rsid w:val="00544F91"/>
    <w:rsid w:val="005D362E"/>
    <w:rsid w:val="005E1989"/>
    <w:rsid w:val="00600D94"/>
    <w:rsid w:val="006274A9"/>
    <w:rsid w:val="00660090"/>
    <w:rsid w:val="00670541"/>
    <w:rsid w:val="006979FD"/>
    <w:rsid w:val="006B181B"/>
    <w:rsid w:val="006B5A90"/>
    <w:rsid w:val="006B6E61"/>
    <w:rsid w:val="006C0B77"/>
    <w:rsid w:val="006D721F"/>
    <w:rsid w:val="006D7906"/>
    <w:rsid w:val="006E3748"/>
    <w:rsid w:val="00721F96"/>
    <w:rsid w:val="007531DF"/>
    <w:rsid w:val="007E01A0"/>
    <w:rsid w:val="00803114"/>
    <w:rsid w:val="0082236F"/>
    <w:rsid w:val="008242FF"/>
    <w:rsid w:val="008705F0"/>
    <w:rsid w:val="00870751"/>
    <w:rsid w:val="00873769"/>
    <w:rsid w:val="008911F0"/>
    <w:rsid w:val="00922C48"/>
    <w:rsid w:val="00926AEB"/>
    <w:rsid w:val="00966ED6"/>
    <w:rsid w:val="009A48C2"/>
    <w:rsid w:val="009D3CA6"/>
    <w:rsid w:val="009E2D59"/>
    <w:rsid w:val="009E3100"/>
    <w:rsid w:val="00A07FBC"/>
    <w:rsid w:val="00A13456"/>
    <w:rsid w:val="00A17C1A"/>
    <w:rsid w:val="00A427B5"/>
    <w:rsid w:val="00A81F10"/>
    <w:rsid w:val="00A97C0A"/>
    <w:rsid w:val="00AB0F4A"/>
    <w:rsid w:val="00AB1A60"/>
    <w:rsid w:val="00B17D03"/>
    <w:rsid w:val="00B5121C"/>
    <w:rsid w:val="00B678E3"/>
    <w:rsid w:val="00B75110"/>
    <w:rsid w:val="00B764DB"/>
    <w:rsid w:val="00B766D3"/>
    <w:rsid w:val="00B915B7"/>
    <w:rsid w:val="00B956CA"/>
    <w:rsid w:val="00BA66B7"/>
    <w:rsid w:val="00BA71FF"/>
    <w:rsid w:val="00BC0FE3"/>
    <w:rsid w:val="00C32132"/>
    <w:rsid w:val="00C44DDC"/>
    <w:rsid w:val="00C9700E"/>
    <w:rsid w:val="00CF7F3C"/>
    <w:rsid w:val="00D25B0E"/>
    <w:rsid w:val="00D31BE5"/>
    <w:rsid w:val="00D3291A"/>
    <w:rsid w:val="00D7203A"/>
    <w:rsid w:val="00D72F88"/>
    <w:rsid w:val="00DE4434"/>
    <w:rsid w:val="00DE5E19"/>
    <w:rsid w:val="00E04A75"/>
    <w:rsid w:val="00E234E8"/>
    <w:rsid w:val="00E864DD"/>
    <w:rsid w:val="00E913D6"/>
    <w:rsid w:val="00E967D1"/>
    <w:rsid w:val="00EA59DF"/>
    <w:rsid w:val="00EE4070"/>
    <w:rsid w:val="00F00B38"/>
    <w:rsid w:val="00F12C76"/>
    <w:rsid w:val="00F40437"/>
    <w:rsid w:val="00F7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6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qFormat/>
    <w:rsid w:val="00BC0FE3"/>
    <w:pPr>
      <w:spacing w:after="0" w:line="360" w:lineRule="auto"/>
      <w:jc w:val="both"/>
    </w:pPr>
    <w:rPr>
      <w:rFonts w:eastAsia="SimSun" w:cs="Times New Roman"/>
      <w:szCs w:val="28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BC0FE3"/>
    <w:rPr>
      <w:rFonts w:ascii="Times New Roman" w:hAnsi="Times New Roman"/>
      <w:sz w:val="28"/>
    </w:rPr>
  </w:style>
  <w:style w:type="character" w:customStyle="1" w:styleId="21">
    <w:name w:val="Основной текст 2 Знак1"/>
    <w:link w:val="2"/>
    <w:uiPriority w:val="99"/>
    <w:locked/>
    <w:rsid w:val="00BC0FE3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3">
    <w:name w:val="Body Text 3"/>
    <w:basedOn w:val="a"/>
    <w:link w:val="30"/>
    <w:uiPriority w:val="99"/>
    <w:unhideWhenUsed/>
    <w:rsid w:val="00BC0F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0FE3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link w:val="a4"/>
    <w:uiPriority w:val="34"/>
    <w:qFormat/>
    <w:rsid w:val="00BC0FE3"/>
    <w:pPr>
      <w:spacing w:after="0"/>
      <w:ind w:left="720"/>
      <w:contextualSpacing/>
    </w:pPr>
    <w:rPr>
      <w:rFonts w:eastAsia="SimSun" w:cs="Times New Roman"/>
      <w:sz w:val="24"/>
      <w:szCs w:val="24"/>
      <w:lang w:eastAsia="zh-CN"/>
    </w:rPr>
  </w:style>
  <w:style w:type="character" w:customStyle="1" w:styleId="a4">
    <w:name w:val="Абзац списка Знак"/>
    <w:link w:val="a3"/>
    <w:uiPriority w:val="34"/>
    <w:locked/>
    <w:rsid w:val="00BC0F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B766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66D3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6B5A90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5A90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5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qFormat/>
    <w:rsid w:val="00BC0FE3"/>
    <w:pPr>
      <w:spacing w:after="0" w:line="360" w:lineRule="auto"/>
      <w:jc w:val="both"/>
    </w:pPr>
    <w:rPr>
      <w:rFonts w:eastAsia="SimSun" w:cs="Times New Roman"/>
      <w:szCs w:val="28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BC0FE3"/>
    <w:rPr>
      <w:rFonts w:ascii="Times New Roman" w:hAnsi="Times New Roman"/>
      <w:sz w:val="28"/>
    </w:rPr>
  </w:style>
  <w:style w:type="character" w:customStyle="1" w:styleId="21">
    <w:name w:val="Основной текст 2 Знак1"/>
    <w:link w:val="2"/>
    <w:uiPriority w:val="99"/>
    <w:locked/>
    <w:rsid w:val="00BC0FE3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3">
    <w:name w:val="Body Text 3"/>
    <w:basedOn w:val="a"/>
    <w:link w:val="30"/>
    <w:uiPriority w:val="99"/>
    <w:unhideWhenUsed/>
    <w:rsid w:val="00BC0F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0FE3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link w:val="a4"/>
    <w:uiPriority w:val="34"/>
    <w:qFormat/>
    <w:rsid w:val="00BC0FE3"/>
    <w:pPr>
      <w:spacing w:after="0"/>
      <w:ind w:left="720"/>
      <w:contextualSpacing/>
    </w:pPr>
    <w:rPr>
      <w:rFonts w:eastAsia="SimSun" w:cs="Times New Roman"/>
      <w:sz w:val="24"/>
      <w:szCs w:val="24"/>
      <w:lang w:eastAsia="zh-CN"/>
    </w:rPr>
  </w:style>
  <w:style w:type="character" w:customStyle="1" w:styleId="a4">
    <w:name w:val="Абзац списка Знак"/>
    <w:link w:val="a3"/>
    <w:uiPriority w:val="34"/>
    <w:locked/>
    <w:rsid w:val="00BC0F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B766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66D3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6B5A90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B5A90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5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Косырев Евгений Вячеславович</dc:creator>
  <cp:lastModifiedBy>Dell</cp:lastModifiedBy>
  <cp:revision>2</cp:revision>
  <dcterms:created xsi:type="dcterms:W3CDTF">2023-02-08T13:02:00Z</dcterms:created>
  <dcterms:modified xsi:type="dcterms:W3CDTF">2023-02-08T13:02:00Z</dcterms:modified>
</cp:coreProperties>
</file>