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(сроком на 3 года) 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КРИМИНОЛОГИИ И УГОЛОВНО-ИСПОЛНИТЕЛЬНОГО ПРАВА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(сроком на 5 лет) 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4F38DD">
              <w:rPr>
                <w:rFonts w:ascii="Times New Roman" w:hAnsi="Times New Roman" w:cs="Times New Roman"/>
                <w:sz w:val="26"/>
                <w:szCs w:val="26"/>
              </w:rPr>
              <w:t xml:space="preserve">ИСТОРИИ ГОСУДАРСТВА И ПРАВА </w:t>
            </w:r>
          </w:p>
          <w:p w:rsidR="00232F30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(сроком на 3 года) </w:t>
            </w:r>
          </w:p>
          <w:p w:rsidR="00D72163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3 года) </w:t>
            </w:r>
          </w:p>
          <w:p w:rsidR="00D72163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(сроком на 3 года)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СПОРТИВНОГО ПРАВА</w:t>
            </w:r>
          </w:p>
          <w:p w:rsidR="00232F30" w:rsidRDefault="00771A9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- 0,25 ставки (сроком на 5 лет) </w:t>
            </w: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-0,25 ставки (</w:t>
            </w:r>
            <w:r w:rsidRPr="00246C5A">
              <w:rPr>
                <w:rFonts w:ascii="Times New Roman" w:hAnsi="Times New Roman" w:cs="Times New Roman"/>
                <w:sz w:val="26"/>
                <w:szCs w:val="26"/>
              </w:rPr>
              <w:t>сроком на 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F807EC">
              <w:rPr>
                <w:rFonts w:ascii="Times New Roman" w:hAnsi="Times New Roman" w:cs="Times New Roman"/>
                <w:sz w:val="26"/>
                <w:szCs w:val="26"/>
              </w:rPr>
              <w:t>УГОЛОВНОГО ПРАВА И КРИМИНОЛОГИИ (филиал г. Оренбург)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(сроком на 5 лет) 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УГОЛОВНО-ПРОЦЕССУАЛЬНОГО ПРАВА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(сроком на 5 лет) 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232F30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- 0,5 ставки (сроком на 5 лет) </w:t>
            </w:r>
          </w:p>
          <w:p w:rsidR="008C33C9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011638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6118" w:rsidRPr="00BF14BA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CA" w:rsidRPr="00BF14BA" w:rsidRDefault="005A78C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марта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38" w:rsidRDefault="0001163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638" w:rsidRDefault="0001163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38" w:rsidRDefault="0001163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1638" w:rsidRDefault="00011638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38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6C1A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8CA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0F9C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75</cp:revision>
  <cp:lastPrinted>2024-11-27T12:06:00Z</cp:lastPrinted>
  <dcterms:created xsi:type="dcterms:W3CDTF">2024-04-25T13:33:00Z</dcterms:created>
  <dcterms:modified xsi:type="dcterms:W3CDTF">2025-01-30T12:11:00Z</dcterms:modified>
</cp:coreProperties>
</file>