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0216" w14:textId="5162A257" w:rsidR="00555B48" w:rsidRPr="00555B48" w:rsidRDefault="00555B48" w:rsidP="00555B48">
      <w:pPr>
        <w:widowControl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B48">
        <w:rPr>
          <w:rFonts w:ascii="Times New Roman" w:hAnsi="Times New Roman" w:cs="Times New Roman"/>
          <w:b/>
          <w:bCs/>
          <w:sz w:val="28"/>
          <w:szCs w:val="28"/>
        </w:rPr>
        <w:t>Вопросы по дисциплине «</w:t>
      </w:r>
      <w:r>
        <w:rPr>
          <w:rFonts w:ascii="Times New Roman" w:hAnsi="Times New Roman" w:cs="Times New Roman"/>
          <w:b/>
          <w:bCs/>
          <w:sz w:val="28"/>
          <w:szCs w:val="28"/>
        </w:rPr>
        <w:t>Научно-исследовательский семинар № 1</w:t>
      </w:r>
      <w:r w:rsidRPr="00555B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0F3CADA" w14:textId="77777777" w:rsidR="00555B48" w:rsidRPr="00555B48" w:rsidRDefault="00555B48" w:rsidP="00555B48">
      <w:pPr>
        <w:widowControl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5B48">
        <w:rPr>
          <w:rFonts w:ascii="Times New Roman" w:hAnsi="Times New Roman" w:cs="Times New Roman"/>
          <w:sz w:val="28"/>
          <w:szCs w:val="28"/>
        </w:rPr>
        <w:t>для обучающихся по направлению 40.04.01 Юриспруденция (магистратура)</w:t>
      </w:r>
    </w:p>
    <w:p w14:paraId="13B9E444" w14:textId="77777777" w:rsidR="00555B48" w:rsidRPr="00555B48" w:rsidRDefault="00555B48" w:rsidP="00555B4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5B48">
        <w:rPr>
          <w:rFonts w:ascii="Times New Roman" w:hAnsi="Times New Roman" w:cs="Times New Roman"/>
          <w:sz w:val="28"/>
          <w:szCs w:val="28"/>
          <w:u w:val="single"/>
        </w:rPr>
        <w:t>Направленность: Уголовное право и уголовное судопроизводство</w:t>
      </w:r>
    </w:p>
    <w:p w14:paraId="5D76BABA" w14:textId="77777777" w:rsidR="00555B48" w:rsidRPr="00555B48" w:rsidRDefault="00555B48" w:rsidP="00555B4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36999" w14:textId="58CAFB5A" w:rsidR="009C547A" w:rsidRDefault="009C547A"/>
    <w:p w14:paraId="383DDB3D" w14:textId="77777777" w:rsidR="00555B48" w:rsidRPr="00027C23" w:rsidRDefault="00555B48" w:rsidP="00027C23">
      <w:pPr>
        <w:pStyle w:val="a3"/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7C23">
        <w:rPr>
          <w:rFonts w:ascii="Times New Roman" w:hAnsi="Times New Roman" w:cs="Times New Roman"/>
          <w:sz w:val="28"/>
          <w:szCs w:val="28"/>
        </w:rPr>
        <w:t>Множественность преступлений, её признаки, правовые последствия.</w:t>
      </w:r>
    </w:p>
    <w:p w14:paraId="3810849C" w14:textId="77777777" w:rsidR="00555B48" w:rsidRPr="00027C23" w:rsidRDefault="00555B48" w:rsidP="00027C23">
      <w:pPr>
        <w:pStyle w:val="a3"/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7C23">
        <w:rPr>
          <w:rFonts w:ascii="Times New Roman" w:hAnsi="Times New Roman" w:cs="Times New Roman"/>
          <w:sz w:val="28"/>
          <w:szCs w:val="28"/>
        </w:rPr>
        <w:t>Формы (виды) множественности преступлений.</w:t>
      </w:r>
    </w:p>
    <w:p w14:paraId="6CBC1927" w14:textId="77777777" w:rsidR="00555B48" w:rsidRPr="00027C23" w:rsidRDefault="00555B48" w:rsidP="00027C23">
      <w:pPr>
        <w:pStyle w:val="a3"/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7C23">
        <w:rPr>
          <w:rFonts w:ascii="Times New Roman" w:hAnsi="Times New Roman" w:cs="Times New Roman"/>
          <w:sz w:val="28"/>
          <w:szCs w:val="28"/>
        </w:rPr>
        <w:t>Единичное сложное преступление, его виды.</w:t>
      </w:r>
    </w:p>
    <w:p w14:paraId="071DEE20" w14:textId="77777777" w:rsidR="00555B48" w:rsidRPr="00027C23" w:rsidRDefault="00555B48" w:rsidP="00027C23">
      <w:pPr>
        <w:pStyle w:val="a3"/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7C23">
        <w:rPr>
          <w:rFonts w:ascii="Times New Roman" w:hAnsi="Times New Roman" w:cs="Times New Roman"/>
          <w:sz w:val="28"/>
          <w:szCs w:val="28"/>
        </w:rPr>
        <w:t>Виды сложного преступления по объекту и вредным последствиям.</w:t>
      </w:r>
    </w:p>
    <w:p w14:paraId="2244E5F8" w14:textId="77777777" w:rsidR="00555B48" w:rsidRPr="00027C23" w:rsidRDefault="00555B48" w:rsidP="00027C23">
      <w:pPr>
        <w:pStyle w:val="a3"/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7C23">
        <w:rPr>
          <w:rFonts w:ascii="Times New Roman" w:hAnsi="Times New Roman" w:cs="Times New Roman"/>
          <w:sz w:val="28"/>
          <w:szCs w:val="28"/>
        </w:rPr>
        <w:t>Длящееся и продолжаемое преступления.</w:t>
      </w:r>
    </w:p>
    <w:p w14:paraId="4837123E" w14:textId="77777777" w:rsidR="00555B48" w:rsidRPr="00027C23" w:rsidRDefault="00555B48" w:rsidP="00027C23">
      <w:pPr>
        <w:pStyle w:val="a3"/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7C23">
        <w:rPr>
          <w:rFonts w:ascii="Times New Roman" w:hAnsi="Times New Roman" w:cs="Times New Roman"/>
          <w:sz w:val="28"/>
          <w:szCs w:val="28"/>
        </w:rPr>
        <w:t>Составное преступление и его отличие от преступления с двумя формами вины</w:t>
      </w:r>
    </w:p>
    <w:p w14:paraId="03C3A261" w14:textId="77777777" w:rsidR="00555B48" w:rsidRPr="00027C23" w:rsidRDefault="00555B48" w:rsidP="00027C23">
      <w:pPr>
        <w:pStyle w:val="a3"/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7C23">
        <w:rPr>
          <w:rFonts w:ascii="Times New Roman" w:hAnsi="Times New Roman" w:cs="Times New Roman"/>
          <w:sz w:val="28"/>
          <w:szCs w:val="28"/>
        </w:rPr>
        <w:t>Сложное преступление с особенностями действия как признака объективной стороны состава преступления.</w:t>
      </w:r>
    </w:p>
    <w:p w14:paraId="03390C27" w14:textId="77777777" w:rsidR="00555B48" w:rsidRPr="00027C23" w:rsidRDefault="00555B48" w:rsidP="00027C23">
      <w:pPr>
        <w:pStyle w:val="a3"/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7C23">
        <w:rPr>
          <w:rFonts w:ascii="Times New Roman" w:hAnsi="Times New Roman" w:cs="Times New Roman"/>
          <w:sz w:val="28"/>
          <w:szCs w:val="28"/>
        </w:rPr>
        <w:t>Реальная совокупность преступлений.</w:t>
      </w:r>
    </w:p>
    <w:p w14:paraId="3E93EE63" w14:textId="77777777" w:rsidR="00555B48" w:rsidRPr="00027C23" w:rsidRDefault="00555B48" w:rsidP="00027C23">
      <w:pPr>
        <w:pStyle w:val="a3"/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7C23">
        <w:rPr>
          <w:rFonts w:ascii="Times New Roman" w:hAnsi="Times New Roman" w:cs="Times New Roman"/>
          <w:sz w:val="28"/>
          <w:szCs w:val="28"/>
        </w:rPr>
        <w:t>Реальная совокупность и сложное слагаемое (суммарное) преступление.</w:t>
      </w:r>
    </w:p>
    <w:p w14:paraId="4C2D2AFA" w14:textId="09A8DE53" w:rsidR="00555B48" w:rsidRPr="00027C23" w:rsidRDefault="00027C23" w:rsidP="00027C23">
      <w:pPr>
        <w:pStyle w:val="a3"/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B48" w:rsidRPr="00027C23">
        <w:rPr>
          <w:rFonts w:ascii="Times New Roman" w:hAnsi="Times New Roman" w:cs="Times New Roman"/>
          <w:sz w:val="28"/>
          <w:szCs w:val="28"/>
        </w:rPr>
        <w:t>Идеальная совокупность преступлений и её отличие от реальной совокупности преступлений.</w:t>
      </w:r>
    </w:p>
    <w:p w14:paraId="7BD68F95" w14:textId="2E65D099" w:rsidR="00555B48" w:rsidRPr="00027C23" w:rsidRDefault="00027C23" w:rsidP="00027C23">
      <w:pPr>
        <w:pStyle w:val="a3"/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B48" w:rsidRPr="00027C23">
        <w:rPr>
          <w:rFonts w:ascii="Times New Roman" w:hAnsi="Times New Roman" w:cs="Times New Roman"/>
          <w:sz w:val="28"/>
          <w:szCs w:val="28"/>
        </w:rPr>
        <w:t>Рецидив преступления, его признаки, правовые последствия признания рецидива.</w:t>
      </w:r>
    </w:p>
    <w:p w14:paraId="714F545E" w14:textId="13004B23" w:rsidR="00555B48" w:rsidRPr="00027C23" w:rsidRDefault="00027C23" w:rsidP="00027C23">
      <w:pPr>
        <w:pStyle w:val="a3"/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B48" w:rsidRPr="00027C23">
        <w:rPr>
          <w:rFonts w:ascii="Times New Roman" w:hAnsi="Times New Roman" w:cs="Times New Roman"/>
          <w:sz w:val="28"/>
          <w:szCs w:val="28"/>
        </w:rPr>
        <w:t>Виды рецидива преступления.</w:t>
      </w:r>
    </w:p>
    <w:p w14:paraId="0B648320" w14:textId="0D4F311E" w:rsidR="00555B48" w:rsidRPr="00027C23" w:rsidRDefault="00027C23" w:rsidP="00027C23">
      <w:pPr>
        <w:pStyle w:val="a3"/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B48" w:rsidRPr="00027C23">
        <w:rPr>
          <w:rFonts w:ascii="Times New Roman" w:hAnsi="Times New Roman" w:cs="Times New Roman"/>
          <w:sz w:val="28"/>
          <w:szCs w:val="28"/>
        </w:rPr>
        <w:t>Совокупность приговоров.</w:t>
      </w:r>
    </w:p>
    <w:p w14:paraId="2A072889" w14:textId="321C169A" w:rsidR="00555B48" w:rsidRPr="00027C23" w:rsidRDefault="00027C23" w:rsidP="00027C23">
      <w:pPr>
        <w:pStyle w:val="a3"/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B48" w:rsidRPr="00027C23">
        <w:rPr>
          <w:rFonts w:ascii="Times New Roman" w:hAnsi="Times New Roman" w:cs="Times New Roman"/>
          <w:sz w:val="28"/>
          <w:szCs w:val="28"/>
        </w:rPr>
        <w:t>Отличие совокупности приговоров от рецидива преступлений.</w:t>
      </w:r>
    </w:p>
    <w:p w14:paraId="6FAAD54D" w14:textId="7A9BEF74" w:rsidR="00555B48" w:rsidRPr="00027C23" w:rsidRDefault="00027C23" w:rsidP="00027C23">
      <w:pPr>
        <w:pStyle w:val="a3"/>
        <w:widowControl w:val="0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55B48" w:rsidRPr="00027C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Виды содержательной конкуренции уголовно-правовых норм.</w:t>
      </w:r>
    </w:p>
    <w:p w14:paraId="07C5DA65" w14:textId="4B3E295B" w:rsidR="00555B48" w:rsidRPr="00027C23" w:rsidRDefault="00027C23" w:rsidP="00027C23">
      <w:pPr>
        <w:pStyle w:val="a3"/>
        <w:widowControl w:val="0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55B48" w:rsidRPr="00027C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Конкуренция общей и специальной норм.</w:t>
      </w:r>
    </w:p>
    <w:p w14:paraId="4C580C10" w14:textId="2AC55769" w:rsidR="00555B48" w:rsidRPr="00027C23" w:rsidRDefault="00027C23" w:rsidP="00027C23">
      <w:pPr>
        <w:pStyle w:val="a3"/>
        <w:widowControl w:val="0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55B48" w:rsidRPr="00027C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Соотношение конкурирующих и смежных норм.</w:t>
      </w:r>
    </w:p>
    <w:p w14:paraId="68D3A491" w14:textId="6FB71854" w:rsidR="00555B48" w:rsidRPr="00027C23" w:rsidRDefault="00027C23" w:rsidP="00027C23">
      <w:pPr>
        <w:pStyle w:val="a3"/>
        <w:widowControl w:val="0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55B48" w:rsidRPr="00027C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Конкуренция норм, части и целого. </w:t>
      </w:r>
    </w:p>
    <w:p w14:paraId="1A5D37F4" w14:textId="5E2D4FC4" w:rsidR="00555B48" w:rsidRPr="00027C23" w:rsidRDefault="00027C23" w:rsidP="00027C23">
      <w:pPr>
        <w:pStyle w:val="a3"/>
        <w:widowControl w:val="0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55B48" w:rsidRPr="00027C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Неоднократная конкуренция норм.</w:t>
      </w:r>
    </w:p>
    <w:p w14:paraId="053846FD" w14:textId="0B59F8C9" w:rsidR="00555B48" w:rsidRPr="00027C23" w:rsidRDefault="00027C23" w:rsidP="00027C23">
      <w:pPr>
        <w:pStyle w:val="a3"/>
        <w:widowControl w:val="0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55B48" w:rsidRPr="00027C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555B48" w:rsidRPr="00027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сключительная конкуренция уголовно-правовых норм</w:t>
      </w:r>
      <w:r w:rsidR="00555B48" w:rsidRPr="00027C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5B0805FD" w14:textId="15A9DDAF" w:rsidR="00555B48" w:rsidRPr="00027C23" w:rsidRDefault="00027C23" w:rsidP="00027C23">
      <w:pPr>
        <w:pStyle w:val="a3"/>
        <w:widowControl w:val="0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B48" w:rsidRPr="0002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конкуренции общей и специальной норм. </w:t>
      </w:r>
    </w:p>
    <w:p w14:paraId="5DDAAFF2" w14:textId="30AA51ED" w:rsidR="00555B48" w:rsidRPr="00027C23" w:rsidRDefault="00027C23" w:rsidP="00027C23">
      <w:pPr>
        <w:pStyle w:val="a3"/>
        <w:widowControl w:val="0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55B48" w:rsidRPr="00027C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Виды </w:t>
      </w:r>
      <w:r w:rsidR="00555B48" w:rsidRPr="00027C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конкуренции норм, целого и части.</w:t>
      </w:r>
    </w:p>
    <w:p w14:paraId="299CCC7A" w14:textId="1115B24A" w:rsidR="00555B48" w:rsidRPr="00027C23" w:rsidRDefault="00027C23" w:rsidP="00027C23">
      <w:pPr>
        <w:pStyle w:val="a3"/>
        <w:widowControl w:val="0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B48" w:rsidRPr="00027C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Конкуренция норм об отягчающих и смягчающих обстоятельствах.</w:t>
      </w:r>
    </w:p>
    <w:p w14:paraId="7F5D3DEE" w14:textId="08657569" w:rsidR="00555B48" w:rsidRPr="00027C23" w:rsidRDefault="00027C23" w:rsidP="00027C23">
      <w:pPr>
        <w:pStyle w:val="a3"/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B48" w:rsidRPr="00027C23">
        <w:rPr>
          <w:rFonts w:ascii="Times New Roman" w:hAnsi="Times New Roman" w:cs="Times New Roman"/>
          <w:sz w:val="28"/>
          <w:szCs w:val="28"/>
        </w:rPr>
        <w:t>Конкуренция норм при назначении наказания.</w:t>
      </w:r>
    </w:p>
    <w:p w14:paraId="371DDCF5" w14:textId="3755FD49" w:rsidR="00555B48" w:rsidRPr="00027C23" w:rsidRDefault="00027C23" w:rsidP="00027C23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B48" w:rsidRPr="00027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Конкуренция уголовно-правовых норм при освобождении от уголовной ответственности.</w:t>
      </w:r>
    </w:p>
    <w:p w14:paraId="0FB26279" w14:textId="78E29F93" w:rsidR="00555B48" w:rsidRPr="00027C23" w:rsidRDefault="00027C23" w:rsidP="00027C23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B48" w:rsidRPr="00027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Конкуренция уголовно-правовых норм об освобождении от наказания.</w:t>
      </w:r>
    </w:p>
    <w:p w14:paraId="497869AA" w14:textId="2910C43D" w:rsidR="00555B48" w:rsidRPr="00027C23" w:rsidRDefault="00027C23" w:rsidP="00027C23">
      <w:pPr>
        <w:pStyle w:val="a3"/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B48" w:rsidRPr="00027C23">
        <w:rPr>
          <w:rFonts w:ascii="Times New Roman" w:hAnsi="Times New Roman" w:cs="Times New Roman"/>
          <w:sz w:val="28"/>
          <w:szCs w:val="28"/>
        </w:rPr>
        <w:t>Конкуренция уголовно-правовых норм о погашении и снятии судимости.</w:t>
      </w:r>
    </w:p>
    <w:p w14:paraId="2B7A70F5" w14:textId="03451921" w:rsidR="00555B48" w:rsidRPr="00027C23" w:rsidRDefault="00027C23" w:rsidP="00027C23">
      <w:pPr>
        <w:pStyle w:val="a3"/>
        <w:widowControl w:val="0"/>
        <w:numPr>
          <w:ilvl w:val="0"/>
          <w:numId w:val="2"/>
        </w:num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B48" w:rsidRPr="00027C23">
        <w:rPr>
          <w:rFonts w:ascii="Times New Roman" w:hAnsi="Times New Roman" w:cs="Times New Roman"/>
          <w:sz w:val="28"/>
          <w:szCs w:val="28"/>
        </w:rPr>
        <w:t>Проблемы конкуренции уголовно-правовых норм при квалификации преступления.</w:t>
      </w:r>
    </w:p>
    <w:p w14:paraId="39571FD9" w14:textId="0C0BF37C" w:rsidR="00027C23" w:rsidRPr="00027C23" w:rsidRDefault="00027C23" w:rsidP="00027C23">
      <w:pPr>
        <w:pStyle w:val="a3"/>
        <w:widowControl w:val="0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C23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27C23">
        <w:rPr>
          <w:rFonts w:ascii="Times New Roman" w:hAnsi="Times New Roman" w:cs="Times New Roman"/>
          <w:sz w:val="28"/>
          <w:szCs w:val="28"/>
        </w:rPr>
        <w:t xml:space="preserve"> стандарт оформления диссертаций.</w:t>
      </w:r>
    </w:p>
    <w:p w14:paraId="5E6DA1F8" w14:textId="77777777" w:rsidR="00027C23" w:rsidRPr="00027C23" w:rsidRDefault="00027C23" w:rsidP="00027C23">
      <w:pPr>
        <w:widowControl w:val="0"/>
        <w:shd w:val="clear" w:color="auto" w:fill="FFFFFF"/>
        <w:spacing w:after="0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B2207C" w14:textId="41889238" w:rsidR="00027C23" w:rsidRPr="00027C23" w:rsidRDefault="00027C23" w:rsidP="00027C23">
      <w:pPr>
        <w:pStyle w:val="a3"/>
        <w:widowControl w:val="0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27C23">
        <w:rPr>
          <w:rFonts w:ascii="Times New Roman" w:hAnsi="Times New Roman" w:cs="Times New Roman"/>
          <w:sz w:val="28"/>
          <w:szCs w:val="28"/>
        </w:rPr>
        <w:t>Правила оформления сносок.</w:t>
      </w:r>
    </w:p>
    <w:p w14:paraId="329504C6" w14:textId="2F5E54B2" w:rsidR="00027C23" w:rsidRPr="00027C23" w:rsidRDefault="00027C23" w:rsidP="00027C23">
      <w:pPr>
        <w:pStyle w:val="a3"/>
        <w:widowControl w:val="0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C23">
        <w:rPr>
          <w:rFonts w:ascii="Times New Roman" w:hAnsi="Times New Roman" w:cs="Times New Roman"/>
          <w:sz w:val="28"/>
          <w:szCs w:val="28"/>
        </w:rPr>
        <w:t>Правила библиографического описания источников.</w:t>
      </w:r>
    </w:p>
    <w:p w14:paraId="19E4DD99" w14:textId="50E40F26" w:rsidR="00027C23" w:rsidRPr="00027C23" w:rsidRDefault="00027C23" w:rsidP="00027C23">
      <w:pPr>
        <w:pStyle w:val="a3"/>
        <w:widowControl w:val="0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C23">
        <w:rPr>
          <w:rFonts w:ascii="Times New Roman" w:hAnsi="Times New Roman" w:cs="Times New Roman"/>
          <w:sz w:val="28"/>
          <w:szCs w:val="28"/>
        </w:rPr>
        <w:t>Правила составления списка использованных источников.</w:t>
      </w:r>
    </w:p>
    <w:p w14:paraId="7C113847" w14:textId="58260084" w:rsidR="00027C23" w:rsidRPr="00027C23" w:rsidRDefault="00027C23" w:rsidP="00027C23">
      <w:pPr>
        <w:pStyle w:val="a3"/>
        <w:widowControl w:val="0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C23">
        <w:rPr>
          <w:rFonts w:ascii="Times New Roman" w:hAnsi="Times New Roman" w:cs="Times New Roman"/>
          <w:sz w:val="28"/>
          <w:szCs w:val="28"/>
        </w:rPr>
        <w:t>Правила форматирования, инструменты.</w:t>
      </w:r>
    </w:p>
    <w:p w14:paraId="3BA908BC" w14:textId="44EEAE61" w:rsidR="00027C23" w:rsidRPr="00027C23" w:rsidRDefault="00027C23" w:rsidP="00027C23">
      <w:pPr>
        <w:pStyle w:val="a3"/>
        <w:widowControl w:val="0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C23">
        <w:rPr>
          <w:rFonts w:ascii="Times New Roman" w:hAnsi="Times New Roman" w:cs="Times New Roman"/>
          <w:sz w:val="28"/>
          <w:szCs w:val="28"/>
        </w:rPr>
        <w:t>Культура написания.</w:t>
      </w:r>
    </w:p>
    <w:p w14:paraId="5EC0E166" w14:textId="13A4A4B2" w:rsidR="00027C23" w:rsidRPr="00027C23" w:rsidRDefault="00027C23" w:rsidP="00027C23">
      <w:pPr>
        <w:pStyle w:val="a3"/>
        <w:widowControl w:val="0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C23">
        <w:rPr>
          <w:rFonts w:ascii="Times New Roman" w:hAnsi="Times New Roman" w:cs="Times New Roman"/>
          <w:sz w:val="28"/>
          <w:szCs w:val="28"/>
        </w:rPr>
        <w:t>Основы редактирования.</w:t>
      </w:r>
    </w:p>
    <w:p w14:paraId="7E19A0E1" w14:textId="2E4EF1E5" w:rsidR="00555B48" w:rsidRPr="00027C23" w:rsidRDefault="00027C23" w:rsidP="00027C23">
      <w:pPr>
        <w:pStyle w:val="a3"/>
        <w:widowControl w:val="0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C23">
        <w:rPr>
          <w:rFonts w:ascii="Times New Roman" w:hAnsi="Times New Roman" w:cs="Times New Roman"/>
          <w:sz w:val="28"/>
          <w:szCs w:val="28"/>
        </w:rPr>
        <w:t>Оформление иллюстративного материала, правила обобщения эмпирических данных.</w:t>
      </w:r>
    </w:p>
    <w:sectPr w:rsidR="00555B48" w:rsidRPr="00027C23" w:rsidSect="008C637C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3AA1"/>
    <w:multiLevelType w:val="hybridMultilevel"/>
    <w:tmpl w:val="D3E45CB8"/>
    <w:lvl w:ilvl="0" w:tplc="7D8CF3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0AA48BB"/>
    <w:multiLevelType w:val="hybridMultilevel"/>
    <w:tmpl w:val="BDDC36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48"/>
    <w:rsid w:val="00027C23"/>
    <w:rsid w:val="00213F24"/>
    <w:rsid w:val="00555B48"/>
    <w:rsid w:val="008C637C"/>
    <w:rsid w:val="009C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7B72"/>
  <w15:chartTrackingRefBased/>
  <w15:docId w15:val="{DE931A2A-43E4-496B-ADE1-EAA1E9A5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B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Юрченко</dc:creator>
  <cp:keywords/>
  <dc:description/>
  <cp:lastModifiedBy>Ирина Юрченко</cp:lastModifiedBy>
  <cp:revision>2</cp:revision>
  <dcterms:created xsi:type="dcterms:W3CDTF">2021-05-28T06:12:00Z</dcterms:created>
  <dcterms:modified xsi:type="dcterms:W3CDTF">2021-05-28T06:18:00Z</dcterms:modified>
</cp:coreProperties>
</file>