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69" w:rsidRDefault="001E1669" w:rsidP="00C407B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1669" w:rsidRPr="001E1669" w:rsidRDefault="001E1669" w:rsidP="001E16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669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E1669" w:rsidRDefault="001E1669" w:rsidP="001E16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669">
        <w:rPr>
          <w:rFonts w:ascii="Times New Roman" w:hAnsi="Times New Roman" w:cs="Times New Roman"/>
          <w:b/>
          <w:sz w:val="24"/>
          <w:szCs w:val="24"/>
        </w:rPr>
        <w:t>по итогам конкурса курсовых работ по уголовному праву в 2024-2025 учебном году</w:t>
      </w:r>
    </w:p>
    <w:p w:rsidR="001E1669" w:rsidRPr="001E1669" w:rsidRDefault="001E1669" w:rsidP="001E16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3A" w:rsidRPr="002A2886" w:rsidRDefault="00783A3A" w:rsidP="00C407B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886">
        <w:rPr>
          <w:rFonts w:ascii="Times New Roman" w:hAnsi="Times New Roman" w:cs="Times New Roman"/>
          <w:sz w:val="24"/>
          <w:szCs w:val="24"/>
        </w:rPr>
        <w:t>В соответствии с Положением о ко</w:t>
      </w:r>
      <w:r w:rsidR="000C471D" w:rsidRPr="002A2886">
        <w:rPr>
          <w:rFonts w:ascii="Times New Roman" w:hAnsi="Times New Roman" w:cs="Times New Roman"/>
          <w:sz w:val="24"/>
          <w:szCs w:val="24"/>
        </w:rPr>
        <w:t>нкурсе курсовых работ, кафедра У</w:t>
      </w:r>
      <w:r w:rsidRPr="002A2886">
        <w:rPr>
          <w:rFonts w:ascii="Times New Roman" w:hAnsi="Times New Roman" w:cs="Times New Roman"/>
          <w:sz w:val="24"/>
          <w:szCs w:val="24"/>
        </w:rPr>
        <w:t>головного права ежегодно проводит конкурс, совместно с ЗАО КонсультантПлюс. По его итогам работы</w:t>
      </w:r>
      <w:r w:rsidR="000C471D" w:rsidRPr="002A2886">
        <w:rPr>
          <w:rFonts w:ascii="Times New Roman" w:hAnsi="Times New Roman" w:cs="Times New Roman"/>
          <w:sz w:val="24"/>
          <w:szCs w:val="24"/>
        </w:rPr>
        <w:t xml:space="preserve"> (по рекомендации рецензентов) публикуются на сайте</w:t>
      </w:r>
      <w:r w:rsidRPr="002A2886">
        <w:rPr>
          <w:rFonts w:ascii="Times New Roman" w:hAnsi="Times New Roman" w:cs="Times New Roman"/>
          <w:sz w:val="24"/>
          <w:szCs w:val="24"/>
        </w:rPr>
        <w:t xml:space="preserve"> СПС КонсультантПлюс.</w:t>
      </w:r>
    </w:p>
    <w:p w:rsidR="007C0CB9" w:rsidRPr="002A2886" w:rsidRDefault="00995FE2" w:rsidP="0020676E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2A2886">
        <w:rPr>
          <w:rFonts w:ascii="Times New Roman" w:hAnsi="Times New Roman" w:cs="Times New Roman"/>
          <w:sz w:val="24"/>
          <w:szCs w:val="24"/>
        </w:rPr>
        <w:t>Итоги конкурса курсовых работ по уголовному праву в 202</w:t>
      </w:r>
      <w:r w:rsidR="00D2432E" w:rsidRPr="002A2886">
        <w:rPr>
          <w:rFonts w:ascii="Times New Roman" w:hAnsi="Times New Roman" w:cs="Times New Roman"/>
          <w:sz w:val="24"/>
          <w:szCs w:val="24"/>
        </w:rPr>
        <w:t>4</w:t>
      </w:r>
      <w:r w:rsidR="001E7743" w:rsidRPr="002A2886">
        <w:rPr>
          <w:rFonts w:ascii="Times New Roman" w:hAnsi="Times New Roman" w:cs="Times New Roman"/>
          <w:sz w:val="24"/>
          <w:szCs w:val="24"/>
        </w:rPr>
        <w:t>-2025</w:t>
      </w:r>
      <w:r w:rsidRPr="002A2886">
        <w:rPr>
          <w:rFonts w:ascii="Times New Roman" w:hAnsi="Times New Roman" w:cs="Times New Roman"/>
          <w:sz w:val="24"/>
          <w:szCs w:val="24"/>
        </w:rPr>
        <w:t xml:space="preserve"> уч. году</w:t>
      </w:r>
      <w:r w:rsidR="00783A3A" w:rsidRPr="002A2886">
        <w:rPr>
          <w:rFonts w:ascii="Times New Roman" w:hAnsi="Times New Roman" w:cs="Times New Roman"/>
          <w:sz w:val="24"/>
          <w:szCs w:val="24"/>
        </w:rPr>
        <w:t>.</w:t>
      </w:r>
      <w:r w:rsidR="000C471D" w:rsidRPr="002A2886">
        <w:rPr>
          <w:rFonts w:ascii="Times New Roman" w:hAnsi="Times New Roman" w:cs="Times New Roman"/>
          <w:sz w:val="24"/>
          <w:szCs w:val="24"/>
        </w:rPr>
        <w:t xml:space="preserve"> Из общего числа обучающихся, писавших курсовые работы по уголовному праву</w:t>
      </w:r>
      <w:r w:rsidR="00C407B0" w:rsidRPr="002A2886">
        <w:rPr>
          <w:rFonts w:ascii="Times New Roman" w:hAnsi="Times New Roman" w:cs="Times New Roman"/>
          <w:sz w:val="24"/>
          <w:szCs w:val="24"/>
        </w:rPr>
        <w:t xml:space="preserve"> (свыше 50</w:t>
      </w:r>
      <w:r w:rsidR="00C5608A" w:rsidRPr="002A2886">
        <w:rPr>
          <w:rFonts w:ascii="Times New Roman" w:hAnsi="Times New Roman" w:cs="Times New Roman"/>
          <w:sz w:val="24"/>
          <w:szCs w:val="24"/>
        </w:rPr>
        <w:t>0</w:t>
      </w:r>
      <w:r w:rsidR="00C407B0" w:rsidRPr="002A2886">
        <w:rPr>
          <w:rFonts w:ascii="Times New Roman" w:hAnsi="Times New Roman" w:cs="Times New Roman"/>
          <w:sz w:val="24"/>
          <w:szCs w:val="24"/>
        </w:rPr>
        <w:t xml:space="preserve"> обучающихся)</w:t>
      </w:r>
      <w:r w:rsidR="000C471D" w:rsidRPr="002A2886">
        <w:rPr>
          <w:rFonts w:ascii="Times New Roman" w:hAnsi="Times New Roman" w:cs="Times New Roman"/>
          <w:sz w:val="24"/>
          <w:szCs w:val="24"/>
        </w:rPr>
        <w:t xml:space="preserve">, </w:t>
      </w:r>
      <w:r w:rsidR="001E7743" w:rsidRPr="002A2886">
        <w:rPr>
          <w:rFonts w:ascii="Times New Roman" w:hAnsi="Times New Roman" w:cs="Times New Roman"/>
          <w:sz w:val="24"/>
          <w:szCs w:val="24"/>
        </w:rPr>
        <w:t>12</w:t>
      </w:r>
      <w:r w:rsidR="000C471D" w:rsidRPr="002A2886">
        <w:rPr>
          <w:rFonts w:ascii="Times New Roman" w:hAnsi="Times New Roman" w:cs="Times New Roman"/>
          <w:sz w:val="24"/>
          <w:szCs w:val="24"/>
        </w:rPr>
        <w:t xml:space="preserve"> работ были рекомендованы научными руководителями для участия во втором </w:t>
      </w:r>
      <w:proofErr w:type="gramStart"/>
      <w:r w:rsidR="007C0CB9" w:rsidRPr="002A2886">
        <w:rPr>
          <w:rFonts w:ascii="Times New Roman" w:eastAsia="Calibri" w:hAnsi="Times New Roman" w:cs="Times New Roman"/>
          <w:b/>
          <w:sz w:val="24"/>
          <w:szCs w:val="24"/>
        </w:rPr>
        <w:t>По результатом</w:t>
      </w:r>
      <w:proofErr w:type="gramEnd"/>
      <w:r w:rsidR="007C0CB9"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конкурса: </w:t>
      </w:r>
    </w:p>
    <w:p w:rsidR="007C0CB9" w:rsidRPr="002A2886" w:rsidRDefault="007C0CB9" w:rsidP="007C0CB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886">
        <w:rPr>
          <w:rFonts w:ascii="Times New Roman" w:eastAsia="Calibri" w:hAnsi="Times New Roman" w:cs="Times New Roman"/>
          <w:b/>
          <w:sz w:val="24"/>
          <w:szCs w:val="24"/>
        </w:rPr>
        <w:t>1 место</w:t>
      </w:r>
      <w:r w:rsidR="0028241D"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(94 б)</w:t>
      </w:r>
      <w:r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2A2886">
        <w:rPr>
          <w:rFonts w:ascii="Times New Roman" w:eastAsia="Calibri" w:hAnsi="Times New Roman" w:cs="Times New Roman"/>
          <w:i/>
          <w:sz w:val="24"/>
          <w:szCs w:val="24"/>
        </w:rPr>
        <w:t>Султанова Алина Руслановна</w:t>
      </w:r>
      <w:r w:rsidRPr="002A2886">
        <w:rPr>
          <w:rFonts w:ascii="Times New Roman" w:eastAsia="Calibri" w:hAnsi="Times New Roman" w:cs="Times New Roman"/>
          <w:sz w:val="24"/>
          <w:szCs w:val="24"/>
        </w:rPr>
        <w:t xml:space="preserve">, ИСЭ, 2 курс, группа 23-02Д. Тема: Ответственность в уголовном праве </w:t>
      </w:r>
    </w:p>
    <w:p w:rsidR="007C0CB9" w:rsidRPr="002A2886" w:rsidRDefault="007C0CB9" w:rsidP="007C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886">
        <w:rPr>
          <w:rFonts w:ascii="Times New Roman" w:eastAsia="Calibri" w:hAnsi="Times New Roman" w:cs="Times New Roman"/>
          <w:b/>
          <w:sz w:val="24"/>
          <w:szCs w:val="24"/>
        </w:rPr>
        <w:t>2 место</w:t>
      </w:r>
      <w:r w:rsidR="0028241D"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(87 б.)</w:t>
      </w:r>
      <w:r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2A2886">
        <w:rPr>
          <w:rFonts w:ascii="Times New Roman" w:eastAsia="Calibri" w:hAnsi="Times New Roman" w:cs="Times New Roman"/>
          <w:i/>
          <w:sz w:val="24"/>
          <w:szCs w:val="24"/>
        </w:rPr>
        <w:t>Щукина Виктория Ивановна</w:t>
      </w:r>
      <w:r w:rsidRPr="002A2886">
        <w:rPr>
          <w:rFonts w:ascii="Times New Roman" w:eastAsia="Calibri" w:hAnsi="Times New Roman" w:cs="Times New Roman"/>
          <w:sz w:val="24"/>
          <w:szCs w:val="24"/>
        </w:rPr>
        <w:t>, ИППУ 3Д</w:t>
      </w:r>
      <w:r w:rsidR="0028241D" w:rsidRPr="002A2886">
        <w:rPr>
          <w:rFonts w:ascii="Times New Roman" w:eastAsia="Calibri" w:hAnsi="Times New Roman" w:cs="Times New Roman"/>
          <w:sz w:val="24"/>
          <w:szCs w:val="24"/>
        </w:rPr>
        <w:t>НБ</w:t>
      </w:r>
      <w:r w:rsidRPr="002A2886">
        <w:rPr>
          <w:rFonts w:ascii="Times New Roman" w:eastAsia="Calibri" w:hAnsi="Times New Roman" w:cs="Times New Roman"/>
          <w:sz w:val="24"/>
          <w:szCs w:val="24"/>
        </w:rPr>
        <w:t xml:space="preserve">, группа 6, ОФО. Тема: Уклонение от прохождения военной и альтернативной гражданской службы: </w:t>
      </w:r>
    </w:p>
    <w:p w:rsidR="007C0CB9" w:rsidRPr="002A2886" w:rsidRDefault="007C0CB9" w:rsidP="007C0C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2886">
        <w:rPr>
          <w:rFonts w:ascii="Times New Roman" w:eastAsia="Calibri" w:hAnsi="Times New Roman" w:cs="Times New Roman"/>
          <w:sz w:val="24"/>
          <w:szCs w:val="24"/>
        </w:rPr>
        <w:t>уголовно-правовой анализ</w:t>
      </w:r>
    </w:p>
    <w:p w:rsidR="0028241D" w:rsidRPr="002A2886" w:rsidRDefault="007C0CB9" w:rsidP="0028241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2886">
        <w:rPr>
          <w:rFonts w:ascii="Times New Roman" w:eastAsia="Calibri" w:hAnsi="Times New Roman" w:cs="Times New Roman"/>
          <w:b/>
          <w:sz w:val="24"/>
          <w:szCs w:val="24"/>
        </w:rPr>
        <w:t>3 место</w:t>
      </w:r>
      <w:r w:rsidR="0028241D"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(86 б) –</w:t>
      </w:r>
      <w:r w:rsidRPr="002A28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241D" w:rsidRPr="002A2886">
        <w:rPr>
          <w:rFonts w:ascii="Times New Roman" w:eastAsia="Calibri" w:hAnsi="Times New Roman" w:cs="Times New Roman"/>
          <w:i/>
          <w:sz w:val="24"/>
          <w:szCs w:val="24"/>
        </w:rPr>
        <w:t>а)</w:t>
      </w:r>
      <w:r w:rsidR="0028241D" w:rsidRPr="002A28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2886">
        <w:rPr>
          <w:rFonts w:ascii="Times New Roman" w:eastAsia="Calibri" w:hAnsi="Times New Roman" w:cs="Times New Roman"/>
          <w:i/>
          <w:sz w:val="24"/>
          <w:szCs w:val="24"/>
        </w:rPr>
        <w:t>Тхагапсоева</w:t>
      </w:r>
      <w:proofErr w:type="spellEnd"/>
      <w:r w:rsidRPr="002A288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A2886">
        <w:rPr>
          <w:rFonts w:ascii="Times New Roman" w:eastAsia="Calibri" w:hAnsi="Times New Roman" w:cs="Times New Roman"/>
          <w:i/>
          <w:sz w:val="24"/>
          <w:szCs w:val="24"/>
        </w:rPr>
        <w:t>Даяна</w:t>
      </w:r>
      <w:proofErr w:type="spellEnd"/>
      <w:r w:rsidRPr="002A2886">
        <w:rPr>
          <w:rFonts w:ascii="Times New Roman" w:eastAsia="Calibri" w:hAnsi="Times New Roman" w:cs="Times New Roman"/>
          <w:i/>
          <w:sz w:val="24"/>
          <w:szCs w:val="24"/>
        </w:rPr>
        <w:t xml:space="preserve"> Адамовна</w:t>
      </w:r>
      <w:r w:rsidRPr="002A2886">
        <w:rPr>
          <w:rFonts w:ascii="Times New Roman" w:eastAsia="Calibri" w:hAnsi="Times New Roman" w:cs="Times New Roman"/>
          <w:sz w:val="24"/>
          <w:szCs w:val="24"/>
        </w:rPr>
        <w:t>, ИСЭ23-03Д2, группа. Тема: Уголовно-правовая характеристика посягательств на неприкосновенность жилища</w:t>
      </w:r>
      <w:r w:rsidR="0028241D" w:rsidRPr="002A288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28241D" w:rsidRPr="002A2886">
        <w:rPr>
          <w:rFonts w:ascii="Times New Roman" w:eastAsia="Calibri" w:hAnsi="Times New Roman" w:cs="Times New Roman"/>
          <w:i/>
          <w:sz w:val="24"/>
          <w:szCs w:val="24"/>
        </w:rPr>
        <w:t>б) Баранова Валерия Павловна</w:t>
      </w:r>
      <w:r w:rsidR="0028241D" w:rsidRPr="002A2886">
        <w:rPr>
          <w:rFonts w:ascii="Times New Roman" w:eastAsia="Calibri" w:hAnsi="Times New Roman" w:cs="Times New Roman"/>
          <w:sz w:val="24"/>
          <w:szCs w:val="24"/>
        </w:rPr>
        <w:t xml:space="preserve">, ИППУ23, 04Д-НБ </w:t>
      </w:r>
      <w:r w:rsidR="0028241D" w:rsidRPr="002A2886">
        <w:rPr>
          <w:rFonts w:ascii="Times New Roman" w:eastAsia="Calibri" w:hAnsi="Times New Roman" w:cs="Times New Roman"/>
          <w:sz w:val="24"/>
          <w:szCs w:val="24"/>
        </w:rPr>
        <w:tab/>
        <w:t>Институт необходимой обороны в российском уголовном праве</w:t>
      </w:r>
      <w:bookmarkStart w:id="0" w:name="_GoBack"/>
      <w:bookmarkEnd w:id="0"/>
    </w:p>
    <w:sectPr w:rsidR="0028241D" w:rsidRPr="002A2886" w:rsidSect="002A1599">
      <w:pgSz w:w="16838" w:h="11906" w:orient="landscape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9ED"/>
    <w:multiLevelType w:val="hybridMultilevel"/>
    <w:tmpl w:val="56C422F2"/>
    <w:lvl w:ilvl="0" w:tplc="2A208732">
      <w:start w:val="1"/>
      <w:numFmt w:val="decimal"/>
      <w:lvlText w:val="%1."/>
      <w:lvlJc w:val="left"/>
      <w:pPr>
        <w:ind w:left="720" w:hanging="360"/>
      </w:pPr>
    </w:lvl>
    <w:lvl w:ilvl="1" w:tplc="FC9C8586">
      <w:start w:val="1"/>
      <w:numFmt w:val="lowerLetter"/>
      <w:lvlText w:val="%2."/>
      <w:lvlJc w:val="left"/>
      <w:pPr>
        <w:ind w:left="1440" w:hanging="360"/>
      </w:pPr>
    </w:lvl>
    <w:lvl w:ilvl="2" w:tplc="FBC2E0EC">
      <w:start w:val="1"/>
      <w:numFmt w:val="lowerRoman"/>
      <w:lvlText w:val="%3."/>
      <w:lvlJc w:val="right"/>
      <w:pPr>
        <w:ind w:left="2160" w:hanging="180"/>
      </w:pPr>
    </w:lvl>
    <w:lvl w:ilvl="3" w:tplc="5E844BC6">
      <w:start w:val="1"/>
      <w:numFmt w:val="decimal"/>
      <w:lvlText w:val="%4."/>
      <w:lvlJc w:val="left"/>
      <w:pPr>
        <w:ind w:left="2880" w:hanging="360"/>
      </w:pPr>
    </w:lvl>
    <w:lvl w:ilvl="4" w:tplc="5AD66194">
      <w:start w:val="1"/>
      <w:numFmt w:val="lowerLetter"/>
      <w:lvlText w:val="%5."/>
      <w:lvlJc w:val="left"/>
      <w:pPr>
        <w:ind w:left="3600" w:hanging="360"/>
      </w:pPr>
    </w:lvl>
    <w:lvl w:ilvl="5" w:tplc="01E87726">
      <w:start w:val="1"/>
      <w:numFmt w:val="lowerRoman"/>
      <w:lvlText w:val="%6."/>
      <w:lvlJc w:val="right"/>
      <w:pPr>
        <w:ind w:left="4320" w:hanging="180"/>
      </w:pPr>
    </w:lvl>
    <w:lvl w:ilvl="6" w:tplc="577CB566">
      <w:start w:val="1"/>
      <w:numFmt w:val="decimal"/>
      <w:lvlText w:val="%7."/>
      <w:lvlJc w:val="left"/>
      <w:pPr>
        <w:ind w:left="5040" w:hanging="360"/>
      </w:pPr>
    </w:lvl>
    <w:lvl w:ilvl="7" w:tplc="90CED26A">
      <w:start w:val="1"/>
      <w:numFmt w:val="lowerLetter"/>
      <w:lvlText w:val="%8."/>
      <w:lvlJc w:val="left"/>
      <w:pPr>
        <w:ind w:left="5760" w:hanging="360"/>
      </w:pPr>
    </w:lvl>
    <w:lvl w:ilvl="8" w:tplc="AB848E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D6FD4"/>
    <w:multiLevelType w:val="hybridMultilevel"/>
    <w:tmpl w:val="DB2A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0050"/>
    <w:multiLevelType w:val="hybridMultilevel"/>
    <w:tmpl w:val="5D14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6218B"/>
    <w:multiLevelType w:val="hybridMultilevel"/>
    <w:tmpl w:val="3C7A95CC"/>
    <w:lvl w:ilvl="0" w:tplc="407C4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E2"/>
    <w:rsid w:val="00005638"/>
    <w:rsid w:val="00045F6A"/>
    <w:rsid w:val="000A0395"/>
    <w:rsid w:val="000C471D"/>
    <w:rsid w:val="000D434A"/>
    <w:rsid w:val="000E735A"/>
    <w:rsid w:val="000F453B"/>
    <w:rsid w:val="00103ACE"/>
    <w:rsid w:val="001108D3"/>
    <w:rsid w:val="001173DE"/>
    <w:rsid w:val="00130105"/>
    <w:rsid w:val="00184D08"/>
    <w:rsid w:val="00192221"/>
    <w:rsid w:val="00192FC3"/>
    <w:rsid w:val="00194B32"/>
    <w:rsid w:val="001C5B20"/>
    <w:rsid w:val="001D60BB"/>
    <w:rsid w:val="001E1669"/>
    <w:rsid w:val="001E7743"/>
    <w:rsid w:val="00200506"/>
    <w:rsid w:val="0020676E"/>
    <w:rsid w:val="00224099"/>
    <w:rsid w:val="002370CC"/>
    <w:rsid w:val="002504EF"/>
    <w:rsid w:val="00263329"/>
    <w:rsid w:val="00273BA4"/>
    <w:rsid w:val="0028241D"/>
    <w:rsid w:val="002929FE"/>
    <w:rsid w:val="00292A66"/>
    <w:rsid w:val="00295208"/>
    <w:rsid w:val="002A1599"/>
    <w:rsid w:val="002A2886"/>
    <w:rsid w:val="002A3809"/>
    <w:rsid w:val="00327AD3"/>
    <w:rsid w:val="00385AFC"/>
    <w:rsid w:val="003912DC"/>
    <w:rsid w:val="00393BF0"/>
    <w:rsid w:val="003A2D4E"/>
    <w:rsid w:val="003D7F81"/>
    <w:rsid w:val="003E313E"/>
    <w:rsid w:val="00437662"/>
    <w:rsid w:val="004459E5"/>
    <w:rsid w:val="004547C2"/>
    <w:rsid w:val="0046554B"/>
    <w:rsid w:val="004739E0"/>
    <w:rsid w:val="004A5F67"/>
    <w:rsid w:val="004C262E"/>
    <w:rsid w:val="004C33DB"/>
    <w:rsid w:val="004C485C"/>
    <w:rsid w:val="004E1E55"/>
    <w:rsid w:val="00506773"/>
    <w:rsid w:val="005079B1"/>
    <w:rsid w:val="00547400"/>
    <w:rsid w:val="0058329B"/>
    <w:rsid w:val="005A7E05"/>
    <w:rsid w:val="005C6413"/>
    <w:rsid w:val="00627DF6"/>
    <w:rsid w:val="00681E5C"/>
    <w:rsid w:val="006A089D"/>
    <w:rsid w:val="00703490"/>
    <w:rsid w:val="00713C3F"/>
    <w:rsid w:val="00751B07"/>
    <w:rsid w:val="00753017"/>
    <w:rsid w:val="00756707"/>
    <w:rsid w:val="00780A75"/>
    <w:rsid w:val="00783A3A"/>
    <w:rsid w:val="00797D38"/>
    <w:rsid w:val="007C0CB9"/>
    <w:rsid w:val="007C3C83"/>
    <w:rsid w:val="007F1B96"/>
    <w:rsid w:val="00817802"/>
    <w:rsid w:val="0089298C"/>
    <w:rsid w:val="008A2C23"/>
    <w:rsid w:val="008A53D3"/>
    <w:rsid w:val="008A67C2"/>
    <w:rsid w:val="008C2A77"/>
    <w:rsid w:val="008E24D1"/>
    <w:rsid w:val="008E418C"/>
    <w:rsid w:val="008E7D31"/>
    <w:rsid w:val="00914A8A"/>
    <w:rsid w:val="009155D3"/>
    <w:rsid w:val="0092798F"/>
    <w:rsid w:val="00930381"/>
    <w:rsid w:val="00933AA2"/>
    <w:rsid w:val="00950D6A"/>
    <w:rsid w:val="00954D36"/>
    <w:rsid w:val="00972BB9"/>
    <w:rsid w:val="00981AE2"/>
    <w:rsid w:val="00995FE2"/>
    <w:rsid w:val="00A0612F"/>
    <w:rsid w:val="00A21E63"/>
    <w:rsid w:val="00A5746A"/>
    <w:rsid w:val="00A7263C"/>
    <w:rsid w:val="00A86778"/>
    <w:rsid w:val="00AB5287"/>
    <w:rsid w:val="00AF68A8"/>
    <w:rsid w:val="00B70E0E"/>
    <w:rsid w:val="00B84D38"/>
    <w:rsid w:val="00B95843"/>
    <w:rsid w:val="00B95C28"/>
    <w:rsid w:val="00BA7A66"/>
    <w:rsid w:val="00BC60C3"/>
    <w:rsid w:val="00BD72B5"/>
    <w:rsid w:val="00BE512B"/>
    <w:rsid w:val="00BF70EA"/>
    <w:rsid w:val="00C0524D"/>
    <w:rsid w:val="00C063C1"/>
    <w:rsid w:val="00C3183C"/>
    <w:rsid w:val="00C407B0"/>
    <w:rsid w:val="00C41848"/>
    <w:rsid w:val="00C50CBD"/>
    <w:rsid w:val="00C5608A"/>
    <w:rsid w:val="00C932DD"/>
    <w:rsid w:val="00CB2960"/>
    <w:rsid w:val="00D2432E"/>
    <w:rsid w:val="00D5403E"/>
    <w:rsid w:val="00DB3AA7"/>
    <w:rsid w:val="00DB59B3"/>
    <w:rsid w:val="00DC00EB"/>
    <w:rsid w:val="00E4073E"/>
    <w:rsid w:val="00E452D5"/>
    <w:rsid w:val="00E614BF"/>
    <w:rsid w:val="00E66EB0"/>
    <w:rsid w:val="00E72AF2"/>
    <w:rsid w:val="00E76CC0"/>
    <w:rsid w:val="00E970AF"/>
    <w:rsid w:val="00EB0E96"/>
    <w:rsid w:val="00EC63F4"/>
    <w:rsid w:val="00EC6C21"/>
    <w:rsid w:val="00ED2510"/>
    <w:rsid w:val="00EF7014"/>
    <w:rsid w:val="00F01DFB"/>
    <w:rsid w:val="00F0245B"/>
    <w:rsid w:val="00F375D7"/>
    <w:rsid w:val="00F51B60"/>
    <w:rsid w:val="00F53288"/>
    <w:rsid w:val="00FB2122"/>
    <w:rsid w:val="00F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409C-40D1-470F-BDBF-A4E53850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7B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95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99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995FE2"/>
    <w:rPr>
      <w:i/>
      <w:iCs/>
      <w:color w:val="404040" w:themeColor="text1" w:themeTint="BF"/>
    </w:rPr>
  </w:style>
  <w:style w:type="paragraph" w:customStyle="1" w:styleId="a5">
    <w:name w:val="Институт"/>
    <w:basedOn w:val="a"/>
    <w:next w:val="a"/>
    <w:qFormat/>
    <w:rsid w:val="002A1599"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A1599"/>
    <w:pPr>
      <w:ind w:left="720"/>
      <w:contextualSpacing/>
    </w:pPr>
  </w:style>
  <w:style w:type="paragraph" w:customStyle="1" w:styleId="Default">
    <w:name w:val="Default"/>
    <w:rsid w:val="00A21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981AE2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39"/>
    <w:rsid w:val="001E77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81FA-B61E-4688-995D-E3F8AD7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Фурман К.</dc:creator>
  <cp:keywords/>
  <dc:description/>
  <cp:lastModifiedBy>Татьяна Суспицына</cp:lastModifiedBy>
  <cp:revision>130</cp:revision>
  <dcterms:created xsi:type="dcterms:W3CDTF">2023-06-22T19:13:00Z</dcterms:created>
  <dcterms:modified xsi:type="dcterms:W3CDTF">2026-02-17T13:36:00Z</dcterms:modified>
</cp:coreProperties>
</file>