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3BC" w:rsidRPr="00C103BC" w:rsidRDefault="00C103BC" w:rsidP="00C103BC">
      <w:pPr>
        <w:spacing w:line="240" w:lineRule="auto"/>
        <w:ind w:firstLine="0"/>
        <w:jc w:val="center"/>
        <w:rPr>
          <w:rFonts w:eastAsia="Times New Roman"/>
          <w:b/>
          <w:lang w:eastAsia="ru-RU"/>
        </w:rPr>
      </w:pPr>
      <w:r w:rsidRPr="00C103BC">
        <w:rPr>
          <w:rFonts w:eastAsia="Times New Roman"/>
          <w:b/>
          <w:lang w:eastAsia="ru-RU"/>
        </w:rPr>
        <w:t>Вопросы</w:t>
      </w:r>
    </w:p>
    <w:p w:rsidR="00C103BC" w:rsidRPr="00C103BC" w:rsidRDefault="00C103BC" w:rsidP="00C103BC">
      <w:pPr>
        <w:spacing w:line="240" w:lineRule="auto"/>
        <w:ind w:firstLine="0"/>
        <w:jc w:val="center"/>
        <w:rPr>
          <w:rFonts w:eastAsia="Times New Roman"/>
          <w:b/>
          <w:lang w:eastAsia="ru-RU"/>
        </w:rPr>
      </w:pPr>
      <w:r w:rsidRPr="00C103BC">
        <w:rPr>
          <w:rFonts w:eastAsia="Times New Roman"/>
          <w:b/>
          <w:lang w:eastAsia="ru-RU"/>
        </w:rPr>
        <w:t>для подготовки к экзамену по дисциплине</w:t>
      </w:r>
    </w:p>
    <w:p w:rsidR="00C103BC" w:rsidRPr="00C103BC" w:rsidRDefault="00C103BC" w:rsidP="00C103BC">
      <w:pPr>
        <w:spacing w:line="240" w:lineRule="auto"/>
        <w:ind w:firstLine="0"/>
        <w:jc w:val="center"/>
        <w:rPr>
          <w:rFonts w:eastAsia="Times New Roman"/>
          <w:b/>
          <w:lang w:eastAsia="ru-RU"/>
        </w:rPr>
      </w:pPr>
      <w:r w:rsidRPr="00C103BC">
        <w:rPr>
          <w:rFonts w:eastAsia="Times New Roman"/>
          <w:b/>
          <w:lang w:eastAsia="ru-RU"/>
        </w:rPr>
        <w:t>«Административное право»</w:t>
      </w:r>
    </w:p>
    <w:p w:rsidR="00C103BC" w:rsidRPr="00C103BC" w:rsidRDefault="00C103BC" w:rsidP="00C103BC">
      <w:pPr>
        <w:spacing w:line="240" w:lineRule="auto"/>
        <w:ind w:firstLine="0"/>
        <w:jc w:val="center"/>
        <w:rPr>
          <w:rFonts w:eastAsia="Times New Roman"/>
          <w:i/>
          <w:lang w:eastAsia="ru-RU"/>
        </w:rPr>
      </w:pPr>
      <w:r w:rsidRPr="00C103BC">
        <w:rPr>
          <w:rFonts w:eastAsia="Times New Roman"/>
          <w:i/>
          <w:lang w:eastAsia="ru-RU"/>
        </w:rPr>
        <w:t>направление подготовки: 40.05.04 Судебная и прокурорская деятельность</w:t>
      </w:r>
    </w:p>
    <w:p w:rsidR="00C103BC" w:rsidRDefault="00C103BC" w:rsidP="00C103BC">
      <w:pPr>
        <w:spacing w:line="240" w:lineRule="auto"/>
        <w:ind w:firstLine="0"/>
        <w:jc w:val="center"/>
        <w:rPr>
          <w:rFonts w:eastAsia="Times New Roman"/>
          <w:i/>
          <w:lang w:eastAsia="ru-RU"/>
        </w:rPr>
      </w:pPr>
      <w:r w:rsidRPr="00C103BC">
        <w:rPr>
          <w:rFonts w:eastAsia="Times New Roman"/>
          <w:i/>
          <w:lang w:eastAsia="ru-RU"/>
        </w:rPr>
        <w:t xml:space="preserve">(уровень </w:t>
      </w:r>
      <w:proofErr w:type="spellStart"/>
      <w:r w:rsidRPr="00C103BC">
        <w:rPr>
          <w:rFonts w:eastAsia="Times New Roman"/>
          <w:i/>
          <w:lang w:eastAsia="ru-RU"/>
        </w:rPr>
        <w:t>специалитета</w:t>
      </w:r>
      <w:proofErr w:type="spellEnd"/>
      <w:r w:rsidRPr="00C103BC">
        <w:rPr>
          <w:rFonts w:eastAsia="Times New Roman"/>
          <w:i/>
          <w:lang w:eastAsia="ru-RU"/>
        </w:rPr>
        <w:t>)</w:t>
      </w:r>
    </w:p>
    <w:p w:rsidR="00C103BC" w:rsidRPr="00C103BC" w:rsidRDefault="00C103BC" w:rsidP="00C103BC">
      <w:pPr>
        <w:spacing w:line="240" w:lineRule="auto"/>
        <w:ind w:firstLine="0"/>
        <w:jc w:val="center"/>
        <w:rPr>
          <w:rFonts w:eastAsia="Times New Roman"/>
          <w:i/>
          <w:lang w:eastAsia="ru-RU"/>
        </w:rPr>
      </w:pPr>
      <w:bookmarkStart w:id="0" w:name="_GoBack"/>
      <w:bookmarkEnd w:id="0"/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1.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Общее понятие управления. Социальное управление: понятие, особенности и виды. Государственное управление: основные черты и формы.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2.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Исполнительная власть: понятие, соотношение с государственным управлением.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3.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Предмет административного права.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4.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Метод административного права.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5.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Источники административного права: понятие, виды.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6.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Административно-правовая норма: понятие и виды.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7.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Административно-правовые отношения: понятие, особенности, структура, виды.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8.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Административно-правовой статус граждан.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9.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Регистрационный учет граждан.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10.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Понятие и признаки органа исполнительной власти. Виды органов исполнительной власти.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11.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Полномочия Президента РФ в сфере исполнительной власти.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12.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Правительство Российской Федерации: состав, структура, компетенция.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13.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Система и структура федеральных органов исполнительной власти.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14.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Федеральные министерства, федеральные службы, федеральные агентства.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15.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Государственная служба: понятие, система и виды. Принципы построения и функционирования системы государственной службы.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16.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Государственные служащие: виды, общие условия прохождения государственной службы.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17.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Поступление на государственную гражданскую службу. Прохождение государственной гражданской службы: аттестация, прекращение службы.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18.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Права, обязанности, ответственность государственных гражданских служащих.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19.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Ограничения и запреты на государственной гражданской службе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20.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Органы исполнительной власти субъектов РФ.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21.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Общественные объединения как субъекты административного права: понятие, виды и основания их классификации.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22.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Административно-правовой статус предприятий и учреждений.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23.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Административно-правовой статус Центрального банка Российской Федерации.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24.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Понятие и виды форм реализации исполнительной власти.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25.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Понятие и юридическое содержание административно-правовых актов.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lastRenderedPageBreak/>
        <w:t>26.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Административный договор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27.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Понятие и виды административно-правовых методов управления.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28.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Административное принуждение: сущность и виды мер.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29.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Понятие и признаки административного правонарушения.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30.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Административное правонарушение: юридический состав.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31.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Понятие и признаки административной ответственности.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32.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Особенности административной ответственности юридических лиц.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33.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Административная ответственность военнослужащих.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34.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Административные наказания: система, общие правила их назначения.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35.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Административный процесс: понятие и виды.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36.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Административно-процедурное производство.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37.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 xml:space="preserve">Административная юрисдикция: понятие, содержание. Виды административно- </w:t>
      </w:r>
      <w:proofErr w:type="spellStart"/>
      <w:r w:rsidRPr="00DA3538">
        <w:rPr>
          <w:rFonts w:eastAsia="Times New Roman"/>
          <w:lang w:eastAsia="ru-RU"/>
        </w:rPr>
        <w:t>юрисдикционных</w:t>
      </w:r>
      <w:proofErr w:type="spellEnd"/>
      <w:r w:rsidRPr="00DA3538">
        <w:rPr>
          <w:rFonts w:eastAsia="Times New Roman"/>
          <w:lang w:eastAsia="ru-RU"/>
        </w:rPr>
        <w:t xml:space="preserve"> производств.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38.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Производство по делам об административных правонарушениях: понятие, признаки, принципы, стадии.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39.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Доказывание и доказательства в производстве по делам об административных правонарушениях.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40.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Исполнение постановлений о назначении административных наказаний.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41.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Государственный контроль в сфере исполнительной власти.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42.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Административный надзор в сфере исполнительной власти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43.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Обжалование действий и решений органов исполнительной власти и должностных лиц.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44.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Судебный контроль в сфере исполнительной власти.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45.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Общественный контроль в сфере исполнительной власти.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46.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Прокурорский надзор. Формы реагирования прокурора на нарушение законности.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47.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Государственное регулирование предпринимательской деятельности.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48.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Государственная защита прав потребителей и благополучия человека.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49.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Государственное регулирование антимонопольной деятельности.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50.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Государственное регулирование естественных монополий.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51.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Государственное управление в области строительства и жилищно-коммунального хозяйства.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52.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Государственное управление в области цифрового развития, связи и массовых коммуникаций.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53.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Государственное управление промышленным комплексом и торговлей.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54.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Государственное управление транспортным комплексом.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55.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Государственное управление экономическим развитием.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56.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Государственное управление в области экологии и охраны окружающей среды.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57.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Государственное управление в области финансов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lastRenderedPageBreak/>
        <w:t>58.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Государственное управление в области налогов и сборов.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59.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Управление государственным имуществом.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60.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Государственное управление в области образования.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61.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Административно-правовой статус высшего учебного заведения.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62.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Государственное управление в области науки.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63.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Государственное управление в области здравоохранения.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64.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Государственное управление в области культуры.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65.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Государственное управление в области труда и социального развития.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66.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Государственное регулирование деятельности органов принудительного исполнения.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67.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Государственное регулирование прокурорской деятельности.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68.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Государственное управление в области внутренних дел.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69.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Государственное управление в области иностранных дел.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70.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Государственное управление в области обеспечения безопасности.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71.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Государственное управление в области обороны.</w:t>
      </w:r>
    </w:p>
    <w:p w:rsidR="00DA3538" w:rsidRPr="00DA3538" w:rsidRDefault="00DA3538" w:rsidP="00C103BC">
      <w:pPr>
        <w:spacing w:line="240" w:lineRule="auto"/>
        <w:rPr>
          <w:rFonts w:eastAsia="Times New Roman"/>
          <w:lang w:eastAsia="ru-RU"/>
        </w:rPr>
      </w:pPr>
      <w:r w:rsidRPr="00DA3538">
        <w:rPr>
          <w:rFonts w:eastAsia="Times New Roman"/>
          <w:lang w:eastAsia="ru-RU"/>
        </w:rPr>
        <w:t>72.</w:t>
      </w:r>
      <w:r>
        <w:rPr>
          <w:rFonts w:eastAsia="Times New Roman"/>
          <w:lang w:eastAsia="ru-RU"/>
        </w:rPr>
        <w:t xml:space="preserve"> </w:t>
      </w:r>
      <w:r w:rsidRPr="00DA3538">
        <w:rPr>
          <w:rFonts w:eastAsia="Times New Roman"/>
          <w:lang w:eastAsia="ru-RU"/>
        </w:rPr>
        <w:t>Государственное управление в области юстиции.</w:t>
      </w:r>
    </w:p>
    <w:sectPr w:rsidR="00DA3538" w:rsidRPr="00DA3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4B9" w:rsidRPr="009C2C54" w:rsidRDefault="00E764B9" w:rsidP="009C2C54">
      <w:r>
        <w:separator/>
      </w:r>
    </w:p>
  </w:endnote>
  <w:endnote w:type="continuationSeparator" w:id="0">
    <w:p w:rsidR="00E764B9" w:rsidRPr="009C2C54" w:rsidRDefault="00E764B9" w:rsidP="009C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4B9" w:rsidRPr="009C2C54" w:rsidRDefault="00E764B9" w:rsidP="009C2C54">
      <w:r>
        <w:separator/>
      </w:r>
    </w:p>
  </w:footnote>
  <w:footnote w:type="continuationSeparator" w:id="0">
    <w:p w:rsidR="00E764B9" w:rsidRPr="009C2C54" w:rsidRDefault="00E764B9" w:rsidP="009C2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5B7F"/>
    <w:multiLevelType w:val="hybridMultilevel"/>
    <w:tmpl w:val="B0DC7442"/>
    <w:lvl w:ilvl="0" w:tplc="C6DEC7F8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74062"/>
    <w:multiLevelType w:val="hybridMultilevel"/>
    <w:tmpl w:val="6B8C6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B29ED"/>
    <w:multiLevelType w:val="hybridMultilevel"/>
    <w:tmpl w:val="8DE4DA92"/>
    <w:lvl w:ilvl="0" w:tplc="C6DEC7F8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2F737B"/>
    <w:multiLevelType w:val="hybridMultilevel"/>
    <w:tmpl w:val="982C7D8A"/>
    <w:lvl w:ilvl="0" w:tplc="AABEDDBE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B0BE8"/>
    <w:multiLevelType w:val="hybridMultilevel"/>
    <w:tmpl w:val="563E0986"/>
    <w:lvl w:ilvl="0" w:tplc="A608035A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7A268CDC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A72AA"/>
    <w:multiLevelType w:val="hybridMultilevel"/>
    <w:tmpl w:val="D6B6AADE"/>
    <w:lvl w:ilvl="0" w:tplc="75FA5BE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ocumentProtection w:edit="readOnly" w:formatting="1" w:enforcement="0"/>
  <w:styleLockTheme/>
  <w:styleLockQFSet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018"/>
    <w:rsid w:val="001A6E3E"/>
    <w:rsid w:val="00215FCE"/>
    <w:rsid w:val="00316FDC"/>
    <w:rsid w:val="003D3D9D"/>
    <w:rsid w:val="004978C1"/>
    <w:rsid w:val="004A2892"/>
    <w:rsid w:val="005637C1"/>
    <w:rsid w:val="005A40DB"/>
    <w:rsid w:val="00600951"/>
    <w:rsid w:val="00630461"/>
    <w:rsid w:val="00645E9E"/>
    <w:rsid w:val="006521EA"/>
    <w:rsid w:val="009C2C54"/>
    <w:rsid w:val="009F3F2A"/>
    <w:rsid w:val="00A33DF4"/>
    <w:rsid w:val="00A73965"/>
    <w:rsid w:val="00C103BC"/>
    <w:rsid w:val="00C15018"/>
    <w:rsid w:val="00C620CB"/>
    <w:rsid w:val="00C66C88"/>
    <w:rsid w:val="00C906C0"/>
    <w:rsid w:val="00DA3538"/>
    <w:rsid w:val="00E146BD"/>
    <w:rsid w:val="00E26C62"/>
    <w:rsid w:val="00E764B9"/>
    <w:rsid w:val="00E85500"/>
    <w:rsid w:val="00F64145"/>
    <w:rsid w:val="00F77362"/>
    <w:rsid w:val="00F82B04"/>
    <w:rsid w:val="00F8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6C88"/>
    <w:pPr>
      <w:spacing w:after="0" w:line="360" w:lineRule="auto"/>
      <w:ind w:firstLine="709"/>
      <w:jc w:val="both"/>
    </w:pPr>
    <w:rPr>
      <w:rFonts w:ascii="Times New Roman" w:eastAsiaTheme="minorEastAsia" w:hAnsi="Times New Roman"/>
      <w:sz w:val="28"/>
    </w:rPr>
  </w:style>
  <w:style w:type="paragraph" w:styleId="1">
    <w:name w:val="heading 1"/>
    <w:basedOn w:val="a0"/>
    <w:next w:val="a0"/>
    <w:link w:val="10"/>
    <w:autoRedefine/>
    <w:uiPriority w:val="9"/>
    <w:qFormat/>
    <w:rsid w:val="00C66C88"/>
    <w:pPr>
      <w:keepNext/>
      <w:keepLines/>
      <w:pageBreakBefore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0"/>
    <w:next w:val="a0"/>
    <w:link w:val="20"/>
    <w:autoRedefine/>
    <w:uiPriority w:val="9"/>
    <w:qFormat/>
    <w:rsid w:val="00C66C88"/>
    <w:pPr>
      <w:ind w:firstLine="0"/>
      <w:jc w:val="center"/>
      <w:outlineLvl w:val="1"/>
    </w:pPr>
    <w:rPr>
      <w:rFonts w:eastAsiaTheme="majorEastAsia" w:cstheme="majorBidi"/>
      <w:b/>
      <w:bCs/>
      <w:i/>
      <w:szCs w:val="36"/>
    </w:rPr>
  </w:style>
  <w:style w:type="paragraph" w:styleId="3">
    <w:name w:val="heading 3"/>
    <w:basedOn w:val="a0"/>
    <w:next w:val="a0"/>
    <w:link w:val="30"/>
    <w:autoRedefine/>
    <w:uiPriority w:val="9"/>
    <w:qFormat/>
    <w:rsid w:val="00C66C88"/>
    <w:pPr>
      <w:ind w:firstLine="0"/>
      <w:jc w:val="center"/>
      <w:outlineLvl w:val="2"/>
    </w:pPr>
    <w:rPr>
      <w:rFonts w:eastAsia="Times New Roman" w:cs="Times New Roman"/>
      <w:bCs/>
      <w:i/>
      <w:szCs w:val="27"/>
    </w:rPr>
  </w:style>
  <w:style w:type="paragraph" w:styleId="4">
    <w:name w:val="heading 4"/>
    <w:basedOn w:val="a0"/>
    <w:next w:val="a0"/>
    <w:link w:val="40"/>
    <w:autoRedefine/>
    <w:uiPriority w:val="9"/>
    <w:unhideWhenUsed/>
    <w:qFormat/>
    <w:rsid w:val="00C66C88"/>
    <w:pPr>
      <w:keepNext/>
      <w:keepLines/>
      <w:ind w:firstLine="0"/>
      <w:jc w:val="center"/>
      <w:outlineLvl w:val="3"/>
    </w:pPr>
    <w:rPr>
      <w:rFonts w:eastAsiaTheme="majorEastAsia" w:cstheme="majorBidi"/>
      <w:bCs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66C8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C66C88"/>
    <w:rPr>
      <w:rFonts w:ascii="Times New Roman" w:eastAsiaTheme="majorEastAsia" w:hAnsi="Times New Roman" w:cstheme="majorBidi"/>
      <w:b/>
      <w:bCs/>
      <w:i/>
      <w:sz w:val="28"/>
      <w:szCs w:val="36"/>
    </w:rPr>
  </w:style>
  <w:style w:type="paragraph" w:styleId="a4">
    <w:name w:val="footnote text"/>
    <w:basedOn w:val="a0"/>
    <w:link w:val="a5"/>
    <w:autoRedefine/>
    <w:uiPriority w:val="99"/>
    <w:unhideWhenUsed/>
    <w:qFormat/>
    <w:rsid w:val="00C66C88"/>
    <w:pPr>
      <w:spacing w:line="240" w:lineRule="auto"/>
    </w:pPr>
    <w:rPr>
      <w:rFonts w:eastAsiaTheme="minorHAnsi"/>
      <w:sz w:val="24"/>
      <w:szCs w:val="20"/>
    </w:rPr>
  </w:style>
  <w:style w:type="character" w:customStyle="1" w:styleId="a5">
    <w:name w:val="Текст сноски Знак"/>
    <w:basedOn w:val="a1"/>
    <w:link w:val="a4"/>
    <w:uiPriority w:val="99"/>
    <w:rsid w:val="00C66C88"/>
    <w:rPr>
      <w:rFonts w:ascii="Times New Roman" w:hAnsi="Times New Roman"/>
      <w:sz w:val="24"/>
      <w:szCs w:val="20"/>
    </w:rPr>
  </w:style>
  <w:style w:type="character" w:styleId="a6">
    <w:name w:val="footnote reference"/>
    <w:basedOn w:val="a1"/>
    <w:uiPriority w:val="99"/>
    <w:semiHidden/>
    <w:unhideWhenUsed/>
    <w:rsid w:val="005A40DB"/>
    <w:rPr>
      <w:vertAlign w:val="superscript"/>
    </w:rPr>
  </w:style>
  <w:style w:type="character" w:customStyle="1" w:styleId="30">
    <w:name w:val="Заголовок 3 Знак"/>
    <w:basedOn w:val="a1"/>
    <w:link w:val="3"/>
    <w:uiPriority w:val="9"/>
    <w:rsid w:val="00C66C88"/>
    <w:rPr>
      <w:rFonts w:ascii="Times New Roman" w:eastAsia="Times New Roman" w:hAnsi="Times New Roman" w:cs="Times New Roman"/>
      <w:bCs/>
      <w:i/>
      <w:sz w:val="28"/>
      <w:szCs w:val="27"/>
    </w:rPr>
  </w:style>
  <w:style w:type="character" w:customStyle="1" w:styleId="40">
    <w:name w:val="Заголовок 4 Знак"/>
    <w:basedOn w:val="a1"/>
    <w:link w:val="4"/>
    <w:uiPriority w:val="9"/>
    <w:rsid w:val="00C66C88"/>
    <w:rPr>
      <w:rFonts w:ascii="Times New Roman" w:eastAsiaTheme="majorEastAsia" w:hAnsi="Times New Roman" w:cstheme="majorBidi"/>
      <w:bCs/>
      <w:iCs/>
      <w:sz w:val="28"/>
    </w:rPr>
  </w:style>
  <w:style w:type="paragraph" w:styleId="a7">
    <w:name w:val="Title"/>
    <w:basedOn w:val="a0"/>
    <w:next w:val="a0"/>
    <w:link w:val="a8"/>
    <w:autoRedefine/>
    <w:uiPriority w:val="10"/>
    <w:qFormat/>
    <w:rsid w:val="00C66C88"/>
    <w:pPr>
      <w:pBdr>
        <w:bottom w:val="single" w:sz="8" w:space="4" w:color="4F81BD" w:themeColor="accent1"/>
      </w:pBdr>
      <w:ind w:firstLine="0"/>
      <w:contextualSpacing/>
      <w:jc w:val="center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7"/>
    <w:uiPriority w:val="10"/>
    <w:rsid w:val="00C66C88"/>
    <w:rPr>
      <w:rFonts w:ascii="Times New Roman" w:eastAsiaTheme="majorEastAsia" w:hAnsi="Times New Roman" w:cstheme="majorBidi"/>
      <w:spacing w:val="5"/>
      <w:kern w:val="28"/>
      <w:sz w:val="52"/>
      <w:szCs w:val="52"/>
    </w:rPr>
  </w:style>
  <w:style w:type="paragraph" w:styleId="a9">
    <w:name w:val="Subtitle"/>
    <w:basedOn w:val="a0"/>
    <w:next w:val="a0"/>
    <w:link w:val="aa"/>
    <w:autoRedefine/>
    <w:uiPriority w:val="11"/>
    <w:qFormat/>
    <w:rsid w:val="00C66C88"/>
    <w:pPr>
      <w:numPr>
        <w:ilvl w:val="1"/>
      </w:numPr>
      <w:ind w:firstLine="709"/>
      <w:jc w:val="center"/>
    </w:pPr>
    <w:rPr>
      <w:rFonts w:eastAsiaTheme="majorEastAsia" w:cstheme="majorBidi"/>
      <w:i/>
      <w:iCs/>
      <w:spacing w:val="15"/>
      <w:szCs w:val="24"/>
    </w:rPr>
  </w:style>
  <w:style w:type="character" w:customStyle="1" w:styleId="aa">
    <w:name w:val="Подзаголовок Знак"/>
    <w:basedOn w:val="a1"/>
    <w:link w:val="a9"/>
    <w:uiPriority w:val="11"/>
    <w:rsid w:val="00C66C88"/>
    <w:rPr>
      <w:rFonts w:ascii="Times New Roman" w:eastAsiaTheme="majorEastAsia" w:hAnsi="Times New Roman" w:cstheme="majorBidi"/>
      <w:i/>
      <w:iCs/>
      <w:spacing w:val="15"/>
      <w:sz w:val="28"/>
      <w:szCs w:val="24"/>
    </w:rPr>
  </w:style>
  <w:style w:type="paragraph" w:styleId="ab">
    <w:name w:val="No Spacing"/>
    <w:uiPriority w:val="1"/>
    <w:qFormat/>
    <w:rsid w:val="00C66C88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8"/>
    </w:rPr>
  </w:style>
  <w:style w:type="paragraph" w:styleId="a">
    <w:name w:val="List Paragraph"/>
    <w:basedOn w:val="a0"/>
    <w:autoRedefine/>
    <w:uiPriority w:val="34"/>
    <w:qFormat/>
    <w:rsid w:val="00600951"/>
    <w:pPr>
      <w:numPr>
        <w:numId w:val="9"/>
      </w:numPr>
      <w:spacing w:line="240" w:lineRule="auto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6C88"/>
    <w:pPr>
      <w:spacing w:after="0" w:line="360" w:lineRule="auto"/>
      <w:ind w:firstLine="709"/>
      <w:jc w:val="both"/>
    </w:pPr>
    <w:rPr>
      <w:rFonts w:ascii="Times New Roman" w:eastAsiaTheme="minorEastAsia" w:hAnsi="Times New Roman"/>
      <w:sz w:val="28"/>
    </w:rPr>
  </w:style>
  <w:style w:type="paragraph" w:styleId="1">
    <w:name w:val="heading 1"/>
    <w:basedOn w:val="a0"/>
    <w:next w:val="a0"/>
    <w:link w:val="10"/>
    <w:autoRedefine/>
    <w:uiPriority w:val="9"/>
    <w:qFormat/>
    <w:rsid w:val="00C66C88"/>
    <w:pPr>
      <w:keepNext/>
      <w:keepLines/>
      <w:pageBreakBefore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0"/>
    <w:next w:val="a0"/>
    <w:link w:val="20"/>
    <w:autoRedefine/>
    <w:uiPriority w:val="9"/>
    <w:qFormat/>
    <w:rsid w:val="00C66C88"/>
    <w:pPr>
      <w:ind w:firstLine="0"/>
      <w:jc w:val="center"/>
      <w:outlineLvl w:val="1"/>
    </w:pPr>
    <w:rPr>
      <w:rFonts w:eastAsiaTheme="majorEastAsia" w:cstheme="majorBidi"/>
      <w:b/>
      <w:bCs/>
      <w:i/>
      <w:szCs w:val="36"/>
    </w:rPr>
  </w:style>
  <w:style w:type="paragraph" w:styleId="3">
    <w:name w:val="heading 3"/>
    <w:basedOn w:val="a0"/>
    <w:next w:val="a0"/>
    <w:link w:val="30"/>
    <w:autoRedefine/>
    <w:uiPriority w:val="9"/>
    <w:qFormat/>
    <w:rsid w:val="00C66C88"/>
    <w:pPr>
      <w:ind w:firstLine="0"/>
      <w:jc w:val="center"/>
      <w:outlineLvl w:val="2"/>
    </w:pPr>
    <w:rPr>
      <w:rFonts w:eastAsia="Times New Roman" w:cs="Times New Roman"/>
      <w:bCs/>
      <w:i/>
      <w:szCs w:val="27"/>
    </w:rPr>
  </w:style>
  <w:style w:type="paragraph" w:styleId="4">
    <w:name w:val="heading 4"/>
    <w:basedOn w:val="a0"/>
    <w:next w:val="a0"/>
    <w:link w:val="40"/>
    <w:autoRedefine/>
    <w:uiPriority w:val="9"/>
    <w:unhideWhenUsed/>
    <w:qFormat/>
    <w:rsid w:val="00C66C88"/>
    <w:pPr>
      <w:keepNext/>
      <w:keepLines/>
      <w:ind w:firstLine="0"/>
      <w:jc w:val="center"/>
      <w:outlineLvl w:val="3"/>
    </w:pPr>
    <w:rPr>
      <w:rFonts w:eastAsiaTheme="majorEastAsia" w:cstheme="majorBidi"/>
      <w:bCs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66C8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C66C88"/>
    <w:rPr>
      <w:rFonts w:ascii="Times New Roman" w:eastAsiaTheme="majorEastAsia" w:hAnsi="Times New Roman" w:cstheme="majorBidi"/>
      <w:b/>
      <w:bCs/>
      <w:i/>
      <w:sz w:val="28"/>
      <w:szCs w:val="36"/>
    </w:rPr>
  </w:style>
  <w:style w:type="paragraph" w:styleId="a4">
    <w:name w:val="footnote text"/>
    <w:basedOn w:val="a0"/>
    <w:link w:val="a5"/>
    <w:autoRedefine/>
    <w:uiPriority w:val="99"/>
    <w:unhideWhenUsed/>
    <w:qFormat/>
    <w:rsid w:val="00C66C88"/>
    <w:pPr>
      <w:spacing w:line="240" w:lineRule="auto"/>
    </w:pPr>
    <w:rPr>
      <w:rFonts w:eastAsiaTheme="minorHAnsi"/>
      <w:sz w:val="24"/>
      <w:szCs w:val="20"/>
    </w:rPr>
  </w:style>
  <w:style w:type="character" w:customStyle="1" w:styleId="a5">
    <w:name w:val="Текст сноски Знак"/>
    <w:basedOn w:val="a1"/>
    <w:link w:val="a4"/>
    <w:uiPriority w:val="99"/>
    <w:rsid w:val="00C66C88"/>
    <w:rPr>
      <w:rFonts w:ascii="Times New Roman" w:hAnsi="Times New Roman"/>
      <w:sz w:val="24"/>
      <w:szCs w:val="20"/>
    </w:rPr>
  </w:style>
  <w:style w:type="character" w:styleId="a6">
    <w:name w:val="footnote reference"/>
    <w:basedOn w:val="a1"/>
    <w:uiPriority w:val="99"/>
    <w:semiHidden/>
    <w:unhideWhenUsed/>
    <w:rsid w:val="005A40DB"/>
    <w:rPr>
      <w:vertAlign w:val="superscript"/>
    </w:rPr>
  </w:style>
  <w:style w:type="character" w:customStyle="1" w:styleId="30">
    <w:name w:val="Заголовок 3 Знак"/>
    <w:basedOn w:val="a1"/>
    <w:link w:val="3"/>
    <w:uiPriority w:val="9"/>
    <w:rsid w:val="00C66C88"/>
    <w:rPr>
      <w:rFonts w:ascii="Times New Roman" w:eastAsia="Times New Roman" w:hAnsi="Times New Roman" w:cs="Times New Roman"/>
      <w:bCs/>
      <w:i/>
      <w:sz w:val="28"/>
      <w:szCs w:val="27"/>
    </w:rPr>
  </w:style>
  <w:style w:type="character" w:customStyle="1" w:styleId="40">
    <w:name w:val="Заголовок 4 Знак"/>
    <w:basedOn w:val="a1"/>
    <w:link w:val="4"/>
    <w:uiPriority w:val="9"/>
    <w:rsid w:val="00C66C88"/>
    <w:rPr>
      <w:rFonts w:ascii="Times New Roman" w:eastAsiaTheme="majorEastAsia" w:hAnsi="Times New Roman" w:cstheme="majorBidi"/>
      <w:bCs/>
      <w:iCs/>
      <w:sz w:val="28"/>
    </w:rPr>
  </w:style>
  <w:style w:type="paragraph" w:styleId="a7">
    <w:name w:val="Title"/>
    <w:basedOn w:val="a0"/>
    <w:next w:val="a0"/>
    <w:link w:val="a8"/>
    <w:autoRedefine/>
    <w:uiPriority w:val="10"/>
    <w:qFormat/>
    <w:rsid w:val="00C66C88"/>
    <w:pPr>
      <w:pBdr>
        <w:bottom w:val="single" w:sz="8" w:space="4" w:color="4F81BD" w:themeColor="accent1"/>
      </w:pBdr>
      <w:ind w:firstLine="0"/>
      <w:contextualSpacing/>
      <w:jc w:val="center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7"/>
    <w:uiPriority w:val="10"/>
    <w:rsid w:val="00C66C88"/>
    <w:rPr>
      <w:rFonts w:ascii="Times New Roman" w:eastAsiaTheme="majorEastAsia" w:hAnsi="Times New Roman" w:cstheme="majorBidi"/>
      <w:spacing w:val="5"/>
      <w:kern w:val="28"/>
      <w:sz w:val="52"/>
      <w:szCs w:val="52"/>
    </w:rPr>
  </w:style>
  <w:style w:type="paragraph" w:styleId="a9">
    <w:name w:val="Subtitle"/>
    <w:basedOn w:val="a0"/>
    <w:next w:val="a0"/>
    <w:link w:val="aa"/>
    <w:autoRedefine/>
    <w:uiPriority w:val="11"/>
    <w:qFormat/>
    <w:rsid w:val="00C66C88"/>
    <w:pPr>
      <w:numPr>
        <w:ilvl w:val="1"/>
      </w:numPr>
      <w:ind w:firstLine="709"/>
      <w:jc w:val="center"/>
    </w:pPr>
    <w:rPr>
      <w:rFonts w:eastAsiaTheme="majorEastAsia" w:cstheme="majorBidi"/>
      <w:i/>
      <w:iCs/>
      <w:spacing w:val="15"/>
      <w:szCs w:val="24"/>
    </w:rPr>
  </w:style>
  <w:style w:type="character" w:customStyle="1" w:styleId="aa">
    <w:name w:val="Подзаголовок Знак"/>
    <w:basedOn w:val="a1"/>
    <w:link w:val="a9"/>
    <w:uiPriority w:val="11"/>
    <w:rsid w:val="00C66C88"/>
    <w:rPr>
      <w:rFonts w:ascii="Times New Roman" w:eastAsiaTheme="majorEastAsia" w:hAnsi="Times New Roman" w:cstheme="majorBidi"/>
      <w:i/>
      <w:iCs/>
      <w:spacing w:val="15"/>
      <w:sz w:val="28"/>
      <w:szCs w:val="24"/>
    </w:rPr>
  </w:style>
  <w:style w:type="paragraph" w:styleId="ab">
    <w:name w:val="No Spacing"/>
    <w:uiPriority w:val="1"/>
    <w:qFormat/>
    <w:rsid w:val="00C66C88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8"/>
    </w:rPr>
  </w:style>
  <w:style w:type="paragraph" w:styleId="a">
    <w:name w:val="List Paragraph"/>
    <w:basedOn w:val="a0"/>
    <w:autoRedefine/>
    <w:uiPriority w:val="34"/>
    <w:qFormat/>
    <w:rsid w:val="00600951"/>
    <w:pPr>
      <w:numPr>
        <w:numId w:val="9"/>
      </w:numPr>
      <w:spacing w:line="240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A92C7-BD2F-4854-9E3C-161C378AA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601</Words>
  <Characters>4360</Characters>
  <Application>Microsoft Office Word</Application>
  <DocSecurity>0</DocSecurity>
  <Lines>94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2025-04-26T09:50:00Z</dcterms:created>
  <dcterms:modified xsi:type="dcterms:W3CDTF">2025-05-10T16:25:00Z</dcterms:modified>
</cp:coreProperties>
</file>