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78" w:rsidRPr="002E2086" w:rsidRDefault="00E90237" w:rsidP="00570E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E2086">
        <w:rPr>
          <w:rFonts w:ascii="Times New Roman" w:hAnsi="Times New Roman" w:cs="Times New Roman"/>
          <w:b/>
          <w:sz w:val="32"/>
          <w:szCs w:val="28"/>
        </w:rPr>
        <w:t>Справка</w:t>
      </w:r>
    </w:p>
    <w:p w:rsidR="00E90237" w:rsidRPr="002E2086" w:rsidRDefault="00E90237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 xml:space="preserve">31 мая 2017 г. </w:t>
      </w:r>
      <w:r w:rsidR="00BA1CDD" w:rsidRPr="002E2086">
        <w:rPr>
          <w:rFonts w:ascii="Times New Roman" w:hAnsi="Times New Roman" w:cs="Times New Roman"/>
          <w:sz w:val="28"/>
          <w:szCs w:val="28"/>
        </w:rPr>
        <w:t>б</w:t>
      </w:r>
      <w:r w:rsidRPr="002E2086">
        <w:rPr>
          <w:rFonts w:ascii="Times New Roman" w:hAnsi="Times New Roman" w:cs="Times New Roman"/>
          <w:sz w:val="28"/>
          <w:szCs w:val="28"/>
        </w:rPr>
        <w:t>ыла проведена деловая игра  «Судебные дебаты»</w:t>
      </w:r>
      <w:r w:rsidR="008A7F34">
        <w:rPr>
          <w:rFonts w:ascii="Times New Roman" w:hAnsi="Times New Roman" w:cs="Times New Roman"/>
          <w:sz w:val="28"/>
          <w:szCs w:val="28"/>
        </w:rPr>
        <w:t xml:space="preserve"> (заключительный этап)</w:t>
      </w:r>
      <w:r w:rsidR="00570EF3" w:rsidRPr="002E2086">
        <w:rPr>
          <w:rFonts w:ascii="Times New Roman" w:hAnsi="Times New Roman" w:cs="Times New Roman"/>
          <w:sz w:val="28"/>
          <w:szCs w:val="28"/>
        </w:rPr>
        <w:t>.</w:t>
      </w:r>
    </w:p>
    <w:p w:rsidR="00E90237" w:rsidRPr="002E2086" w:rsidRDefault="00E90237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raz1"/>
      <w:bookmarkStart w:id="2" w:name="_Toc128057470"/>
      <w:bookmarkEnd w:id="1"/>
      <w:r w:rsidRPr="002E2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086">
        <w:rPr>
          <w:rFonts w:ascii="Times New Roman" w:hAnsi="Times New Roman" w:cs="Times New Roman"/>
          <w:sz w:val="28"/>
          <w:szCs w:val="28"/>
        </w:rPr>
        <w:t xml:space="preserve">Судебные дебаты (далее также – СД) – модельный процесс уголовному судопроизводству, целью которого является развитие и выявление у студентов знаний и практических навыков, используемых в профессиональной деятельности. </w:t>
      </w:r>
    </w:p>
    <w:p w:rsidR="00E90237" w:rsidRPr="002E2086" w:rsidRDefault="00E90237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Проведение СД обеспечивал Организационный комитет, сформированный   кафедрами уголовного и уголовно – процессуального права. Руководство подготовкой и проведением деловой игры осуществляли ст. преподаватель кафедры уголовно – процессуального права Т. Е. Сушина и доцент кафедры уголовного права Т. П. Суспицына.</w:t>
      </w:r>
    </w:p>
    <w:p w:rsidR="000C536E" w:rsidRPr="002E2086" w:rsidRDefault="000C536E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 xml:space="preserve">Инициатива в проведении дебатов исходила от </w:t>
      </w:r>
      <w:r w:rsidRPr="002E2086">
        <w:rPr>
          <w:rFonts w:ascii="Times New Roman" w:hAnsi="Times New Roman" w:cs="Times New Roman"/>
          <w:b/>
          <w:i/>
          <w:sz w:val="28"/>
          <w:szCs w:val="28"/>
        </w:rPr>
        <w:t>студенческого научного кружка по уголовному праву</w:t>
      </w:r>
      <w:r w:rsidRPr="002E2086">
        <w:rPr>
          <w:rFonts w:ascii="Times New Roman" w:hAnsi="Times New Roman" w:cs="Times New Roman"/>
          <w:sz w:val="28"/>
          <w:szCs w:val="28"/>
        </w:rPr>
        <w:t xml:space="preserve"> и поддержана руководством вышеуказанных кафедр.</w:t>
      </w:r>
    </w:p>
    <w:p w:rsidR="00E90237" w:rsidRPr="002E2086" w:rsidRDefault="00E90237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 xml:space="preserve">В состав организационного комитета вошли студенты 3 курса Института прокуратуры: Гришицев Александр Сергеевич, Королева Алиса Вадимовна, Милованова Анна Алексеевна, </w:t>
      </w:r>
      <w:r w:rsidR="000C536E" w:rsidRPr="002E2086">
        <w:rPr>
          <w:rFonts w:ascii="Times New Roman" w:hAnsi="Times New Roman" w:cs="Times New Roman"/>
          <w:sz w:val="28"/>
          <w:szCs w:val="28"/>
        </w:rPr>
        <w:t>Цибуленко Евгений Валерьевич (участники Всеросийских судебных дебатов, которые состоялись 21 – 23</w:t>
      </w:r>
      <w:r w:rsidR="00570EF3" w:rsidRPr="002E2086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0C536E" w:rsidRPr="002E2086">
        <w:rPr>
          <w:rFonts w:ascii="Times New Roman" w:hAnsi="Times New Roman" w:cs="Times New Roman"/>
          <w:sz w:val="28"/>
          <w:szCs w:val="28"/>
        </w:rPr>
        <w:t>17 г. в г. Казани.</w:t>
      </w:r>
    </w:p>
    <w:p w:rsidR="000C536E" w:rsidRPr="002E2086" w:rsidRDefault="000C536E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Проведению судебных дебатов предшествовала большая подготовительная работа. В трех институтах университета (Бизнес</w:t>
      </w:r>
      <w:r w:rsidR="00570EF3" w:rsidRPr="002E2086">
        <w:rPr>
          <w:rFonts w:ascii="Times New Roman" w:hAnsi="Times New Roman" w:cs="Times New Roman"/>
          <w:sz w:val="28"/>
          <w:szCs w:val="28"/>
        </w:rPr>
        <w:t xml:space="preserve"> -</w:t>
      </w:r>
      <w:r w:rsidRPr="002E2086">
        <w:rPr>
          <w:rFonts w:ascii="Times New Roman" w:hAnsi="Times New Roman" w:cs="Times New Roman"/>
          <w:sz w:val="28"/>
          <w:szCs w:val="28"/>
        </w:rPr>
        <w:t xml:space="preserve"> права, судебных экспертиз и современного прикладного  права) были сформированы команды</w:t>
      </w:r>
      <w:r w:rsidR="00BA1CDD" w:rsidRPr="002E2086">
        <w:rPr>
          <w:rFonts w:ascii="Times New Roman" w:hAnsi="Times New Roman" w:cs="Times New Roman"/>
          <w:sz w:val="28"/>
          <w:szCs w:val="28"/>
        </w:rPr>
        <w:t xml:space="preserve"> в составе от 2-х до </w:t>
      </w:r>
      <w:r w:rsidR="00570EF3" w:rsidRPr="002E2086">
        <w:rPr>
          <w:rFonts w:ascii="Times New Roman" w:hAnsi="Times New Roman" w:cs="Times New Roman"/>
          <w:sz w:val="28"/>
          <w:szCs w:val="28"/>
        </w:rPr>
        <w:t>7</w:t>
      </w:r>
      <w:r w:rsidR="00BA1CDD" w:rsidRPr="002E20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2E2086">
        <w:rPr>
          <w:rFonts w:ascii="Times New Roman" w:hAnsi="Times New Roman" w:cs="Times New Roman"/>
          <w:sz w:val="28"/>
          <w:szCs w:val="28"/>
        </w:rPr>
        <w:t xml:space="preserve">. В общей сложности было сформировано 6 команд. Им было предложено подготовить меморандумы (обвинительные и защитительные). По результатам отбора подготовленных и представленных командами меморандумов к судебным дебатам были допущены 5 команд (команда </w:t>
      </w:r>
      <w:r w:rsidR="00570EF3" w:rsidRPr="002E2086">
        <w:rPr>
          <w:rFonts w:ascii="Times New Roman" w:hAnsi="Times New Roman" w:cs="Times New Roman"/>
          <w:sz w:val="28"/>
          <w:szCs w:val="28"/>
        </w:rPr>
        <w:t>И</w:t>
      </w:r>
      <w:r w:rsidRPr="002E2086">
        <w:rPr>
          <w:rFonts w:ascii="Times New Roman" w:hAnsi="Times New Roman" w:cs="Times New Roman"/>
          <w:sz w:val="28"/>
          <w:szCs w:val="28"/>
        </w:rPr>
        <w:t xml:space="preserve">нститута </w:t>
      </w:r>
      <w:r w:rsidR="00570EF3" w:rsidRPr="002E2086">
        <w:rPr>
          <w:rFonts w:ascii="Times New Roman" w:hAnsi="Times New Roman" w:cs="Times New Roman"/>
          <w:sz w:val="28"/>
          <w:szCs w:val="28"/>
        </w:rPr>
        <w:t>Б</w:t>
      </w:r>
      <w:r w:rsidRPr="002E2086">
        <w:rPr>
          <w:rFonts w:ascii="Times New Roman" w:hAnsi="Times New Roman" w:cs="Times New Roman"/>
          <w:sz w:val="28"/>
          <w:szCs w:val="28"/>
        </w:rPr>
        <w:t xml:space="preserve">изнес – права не была допущена к дебатам в связи с непредставлением </w:t>
      </w:r>
      <w:r w:rsidR="00BA1CDD" w:rsidRPr="002E2086">
        <w:rPr>
          <w:rFonts w:ascii="Times New Roman" w:hAnsi="Times New Roman" w:cs="Times New Roman"/>
          <w:sz w:val="28"/>
          <w:szCs w:val="28"/>
        </w:rPr>
        <w:t xml:space="preserve">в установленные сроки </w:t>
      </w:r>
      <w:r w:rsidR="00570EF3" w:rsidRPr="002E2086">
        <w:rPr>
          <w:rFonts w:ascii="Times New Roman" w:hAnsi="Times New Roman" w:cs="Times New Roman"/>
          <w:sz w:val="28"/>
          <w:szCs w:val="28"/>
        </w:rPr>
        <w:t>М</w:t>
      </w:r>
      <w:r w:rsidRPr="002E2086">
        <w:rPr>
          <w:rFonts w:ascii="Times New Roman" w:hAnsi="Times New Roman" w:cs="Times New Roman"/>
          <w:sz w:val="28"/>
          <w:szCs w:val="28"/>
        </w:rPr>
        <w:t>еморандумов.</w:t>
      </w:r>
    </w:p>
    <w:p w:rsidR="000C536E" w:rsidRPr="002E2086" w:rsidRDefault="000C536E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Отборочный тур состоялся в период с 25 по 30 мая.</w:t>
      </w:r>
      <w:r w:rsidR="002C3661" w:rsidRPr="002E2086">
        <w:rPr>
          <w:rFonts w:ascii="Times New Roman" w:hAnsi="Times New Roman" w:cs="Times New Roman"/>
          <w:sz w:val="28"/>
          <w:szCs w:val="28"/>
        </w:rPr>
        <w:t xml:space="preserve"> </w:t>
      </w:r>
      <w:r w:rsidRPr="002E2086">
        <w:rPr>
          <w:rFonts w:ascii="Times New Roman" w:hAnsi="Times New Roman" w:cs="Times New Roman"/>
          <w:sz w:val="28"/>
          <w:szCs w:val="28"/>
        </w:rPr>
        <w:t xml:space="preserve">Заключительный этап прошел 31 мая. </w:t>
      </w:r>
    </w:p>
    <w:p w:rsidR="000C536E" w:rsidRPr="002E2086" w:rsidRDefault="000C536E" w:rsidP="00570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 xml:space="preserve">По результатам  заключительного этапа победила команда </w:t>
      </w:r>
      <w:r w:rsidR="00570EF3" w:rsidRPr="002E2086">
        <w:rPr>
          <w:rFonts w:ascii="Times New Roman" w:hAnsi="Times New Roman" w:cs="Times New Roman"/>
          <w:sz w:val="28"/>
          <w:szCs w:val="28"/>
        </w:rPr>
        <w:t>И</w:t>
      </w:r>
      <w:r w:rsidRPr="002E2086">
        <w:rPr>
          <w:rFonts w:ascii="Times New Roman" w:hAnsi="Times New Roman" w:cs="Times New Roman"/>
          <w:sz w:val="28"/>
          <w:szCs w:val="28"/>
        </w:rPr>
        <w:t>нститут</w:t>
      </w:r>
      <w:r w:rsidR="002C3661" w:rsidRPr="002E2086">
        <w:rPr>
          <w:rFonts w:ascii="Times New Roman" w:hAnsi="Times New Roman" w:cs="Times New Roman"/>
          <w:sz w:val="28"/>
          <w:szCs w:val="28"/>
        </w:rPr>
        <w:t xml:space="preserve">а современного прикладного права в составе Коновой Дарии Вадимовны, Маловой Юлии Максимовны, Эмерова Максима Юрьевича, Алексеевой Анастасии Викторовны. Призерами стали команды </w:t>
      </w:r>
      <w:r w:rsidR="00570EF3" w:rsidRPr="002E2086">
        <w:rPr>
          <w:rFonts w:ascii="Times New Roman" w:hAnsi="Times New Roman" w:cs="Times New Roman"/>
          <w:sz w:val="28"/>
          <w:szCs w:val="28"/>
        </w:rPr>
        <w:t>И</w:t>
      </w:r>
      <w:r w:rsidR="002C3661" w:rsidRPr="002E2086">
        <w:rPr>
          <w:rFonts w:ascii="Times New Roman" w:hAnsi="Times New Roman" w:cs="Times New Roman"/>
          <w:sz w:val="28"/>
          <w:szCs w:val="28"/>
        </w:rPr>
        <w:t>нститута судебных экспертиз</w:t>
      </w:r>
      <w:r w:rsidR="00570EF3" w:rsidRPr="002E2086">
        <w:rPr>
          <w:rFonts w:ascii="Times New Roman" w:hAnsi="Times New Roman" w:cs="Times New Roman"/>
          <w:sz w:val="28"/>
          <w:szCs w:val="28"/>
        </w:rPr>
        <w:t>, занявшими соответственно 2 – ое  место (Румынина Анастасия, Серищева Кристина, Скобкина Анастасия, Сушков Олег,  Тимофеев Антон,  Шведова Ирина) и 3 – е место (Багрова Дарья,  Белова Елена,  Белогорцева, Влада Булгакова Лилия).</w:t>
      </w:r>
    </w:p>
    <w:p w:rsidR="002C3661" w:rsidRPr="002E2086" w:rsidRDefault="002C3661" w:rsidP="00570EF3">
      <w:p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C8" w:rsidRPr="002E2086" w:rsidRDefault="002C3661" w:rsidP="004F20C8">
      <w:p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Большую работу в проведен</w:t>
      </w:r>
      <w:r w:rsidR="00BA1CDD" w:rsidRPr="002E2086">
        <w:rPr>
          <w:rFonts w:ascii="Times New Roman" w:hAnsi="Times New Roman" w:cs="Times New Roman"/>
          <w:sz w:val="28"/>
          <w:szCs w:val="28"/>
        </w:rPr>
        <w:t>ии судебных дебатов провели сту</w:t>
      </w:r>
      <w:r w:rsidRPr="002E2086">
        <w:rPr>
          <w:rFonts w:ascii="Times New Roman" w:hAnsi="Times New Roman" w:cs="Times New Roman"/>
          <w:sz w:val="28"/>
          <w:szCs w:val="28"/>
        </w:rPr>
        <w:t xml:space="preserve">денты </w:t>
      </w:r>
      <w:r w:rsidR="00BA1CDD" w:rsidRPr="002E2086">
        <w:rPr>
          <w:rFonts w:ascii="Times New Roman" w:hAnsi="Times New Roman" w:cs="Times New Roman"/>
          <w:sz w:val="28"/>
          <w:szCs w:val="28"/>
        </w:rPr>
        <w:t>И</w:t>
      </w:r>
      <w:r w:rsidRPr="002E2086">
        <w:rPr>
          <w:rFonts w:ascii="Times New Roman" w:hAnsi="Times New Roman" w:cs="Times New Roman"/>
          <w:sz w:val="28"/>
          <w:szCs w:val="28"/>
        </w:rPr>
        <w:t>нститута прокуратуры, которые выступили в роли экспертов и судей.</w:t>
      </w:r>
    </w:p>
    <w:p w:rsidR="002C3661" w:rsidRPr="002E2086" w:rsidRDefault="004F20C8" w:rsidP="004F20C8">
      <w:p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Чрезвычайно важным представляется тот факт, что студенты показали высокий уровень</w:t>
      </w:r>
      <w:r w:rsidR="002E2086" w:rsidRPr="002E2086">
        <w:rPr>
          <w:rFonts w:ascii="Times New Roman" w:hAnsi="Times New Roman" w:cs="Times New Roman"/>
          <w:sz w:val="28"/>
          <w:szCs w:val="28"/>
        </w:rPr>
        <w:t>,</w:t>
      </w:r>
      <w:r w:rsidRPr="002E2086">
        <w:rPr>
          <w:rFonts w:ascii="Times New Roman" w:hAnsi="Times New Roman" w:cs="Times New Roman"/>
          <w:sz w:val="28"/>
          <w:szCs w:val="28"/>
        </w:rPr>
        <w:t xml:space="preserve"> как теоретических знаний, так и умение применять нормы уголовного права и уголовно – процессуального права на пр</w:t>
      </w:r>
      <w:r w:rsidR="008A7F34">
        <w:rPr>
          <w:rFonts w:ascii="Times New Roman" w:hAnsi="Times New Roman" w:cs="Times New Roman"/>
          <w:sz w:val="28"/>
          <w:szCs w:val="28"/>
        </w:rPr>
        <w:t>а</w:t>
      </w:r>
      <w:r w:rsidRPr="002E2086">
        <w:rPr>
          <w:rFonts w:ascii="Times New Roman" w:hAnsi="Times New Roman" w:cs="Times New Roman"/>
          <w:sz w:val="28"/>
          <w:szCs w:val="28"/>
        </w:rPr>
        <w:t>ктике.</w:t>
      </w:r>
    </w:p>
    <w:p w:rsidR="00570EF3" w:rsidRPr="002E2086" w:rsidRDefault="00570EF3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Результаты проведенных дебатов показали несомненную ценность и необходимость прод</w:t>
      </w:r>
      <w:r w:rsidR="004F20C8" w:rsidRPr="002E2086">
        <w:rPr>
          <w:rFonts w:ascii="Times New Roman" w:hAnsi="Times New Roman" w:cs="Times New Roman"/>
          <w:sz w:val="28"/>
          <w:szCs w:val="28"/>
        </w:rPr>
        <w:t>о</w:t>
      </w:r>
      <w:r w:rsidRPr="002E2086">
        <w:rPr>
          <w:rFonts w:ascii="Times New Roman" w:hAnsi="Times New Roman" w:cs="Times New Roman"/>
          <w:sz w:val="28"/>
          <w:szCs w:val="28"/>
        </w:rPr>
        <w:t xml:space="preserve">лжить данную работу в следующем учебном году. </w:t>
      </w:r>
      <w:r w:rsidR="004F20C8" w:rsidRPr="002E2086">
        <w:rPr>
          <w:rFonts w:ascii="Times New Roman" w:hAnsi="Times New Roman" w:cs="Times New Roman"/>
          <w:sz w:val="28"/>
          <w:szCs w:val="28"/>
        </w:rPr>
        <w:t>Представляется целесообразным расширить круг участников дебатов путем привлечения к ним студентов других институтов.</w:t>
      </w:r>
    </w:p>
    <w:p w:rsidR="002E2086" w:rsidRPr="002E2086" w:rsidRDefault="002E2086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Перспективным представляется также состоявшееся сотрудничество кафедр уголовного права и уголовно – процессуального права при подготовке и проведении дебатов.</w:t>
      </w:r>
    </w:p>
    <w:p w:rsidR="00BA1CDD" w:rsidRDefault="00570EF3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Д</w:t>
      </w:r>
      <w:r w:rsidR="00BA1CDD" w:rsidRPr="002E2086">
        <w:rPr>
          <w:rFonts w:ascii="Times New Roman" w:hAnsi="Times New Roman" w:cs="Times New Roman"/>
          <w:sz w:val="28"/>
          <w:szCs w:val="28"/>
        </w:rPr>
        <w:t xml:space="preserve">анное направление професионально – ориентированной работы со студентами </w:t>
      </w:r>
      <w:r w:rsidR="004F20C8" w:rsidRPr="002E2086">
        <w:rPr>
          <w:rFonts w:ascii="Times New Roman" w:hAnsi="Times New Roman" w:cs="Times New Roman"/>
          <w:sz w:val="28"/>
          <w:szCs w:val="28"/>
        </w:rPr>
        <w:t xml:space="preserve">вызвало  у участников дебатов неподдельный интерес. Мнение членов оргкомитета полностью совпало с желанием студентов участвовать в подобного рода мероприятиях и в следующем учебном году. </w:t>
      </w:r>
    </w:p>
    <w:p w:rsidR="008E6BBA" w:rsidRPr="002E2086" w:rsidRDefault="008E6BBA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 целесообразным включить данное мероприятие в план работы научного кружка в 2017 – 2018 учебном году.</w:t>
      </w:r>
    </w:p>
    <w:p w:rsidR="002F6C11" w:rsidRPr="002E2086" w:rsidRDefault="002F6C11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C11" w:rsidRPr="002E2086" w:rsidRDefault="002F6C11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Дата: _________________________________________________________</w:t>
      </w:r>
    </w:p>
    <w:p w:rsidR="002F6C11" w:rsidRPr="002E2086" w:rsidRDefault="002F6C11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C8" w:rsidRPr="002E2086" w:rsidRDefault="004F20C8" w:rsidP="004F20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86">
        <w:rPr>
          <w:rFonts w:ascii="Times New Roman" w:hAnsi="Times New Roman" w:cs="Times New Roman"/>
          <w:sz w:val="28"/>
          <w:szCs w:val="28"/>
        </w:rPr>
        <w:t>Доцент кафедры уголовного права                     Т. П. Суспицына</w:t>
      </w:r>
    </w:p>
    <w:bookmarkEnd w:id="2"/>
    <w:p w:rsidR="00BA1CDD" w:rsidRPr="002E2086" w:rsidRDefault="00BA1CDD" w:rsidP="00570E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1CDD" w:rsidRPr="002E2086" w:rsidSect="00570E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FB1"/>
    <w:multiLevelType w:val="hybridMultilevel"/>
    <w:tmpl w:val="4CF01DF6"/>
    <w:lvl w:ilvl="0" w:tplc="B87844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D8A"/>
    <w:multiLevelType w:val="hybridMultilevel"/>
    <w:tmpl w:val="E60E268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2015708"/>
    <w:multiLevelType w:val="hybridMultilevel"/>
    <w:tmpl w:val="F092B298"/>
    <w:lvl w:ilvl="0" w:tplc="FC90B25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90138C"/>
    <w:multiLevelType w:val="hybridMultilevel"/>
    <w:tmpl w:val="9564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4A8F"/>
    <w:multiLevelType w:val="hybridMultilevel"/>
    <w:tmpl w:val="04D4A5F2"/>
    <w:lvl w:ilvl="0" w:tplc="1FE88A8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0C12DE"/>
    <w:multiLevelType w:val="hybridMultilevel"/>
    <w:tmpl w:val="5C2C8A0A"/>
    <w:lvl w:ilvl="0" w:tplc="4C640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E7308E"/>
    <w:multiLevelType w:val="hybridMultilevel"/>
    <w:tmpl w:val="011C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6EA7"/>
    <w:multiLevelType w:val="hybridMultilevel"/>
    <w:tmpl w:val="8C5E63BA"/>
    <w:lvl w:ilvl="0" w:tplc="BFDE21A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06B9"/>
    <w:multiLevelType w:val="hybridMultilevel"/>
    <w:tmpl w:val="ED2E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74CD0"/>
    <w:multiLevelType w:val="hybridMultilevel"/>
    <w:tmpl w:val="047EA6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7971A3"/>
    <w:multiLevelType w:val="hybridMultilevel"/>
    <w:tmpl w:val="E67845A8"/>
    <w:lvl w:ilvl="0" w:tplc="AF54DD6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D40CC6"/>
    <w:multiLevelType w:val="hybridMultilevel"/>
    <w:tmpl w:val="F4FC0A74"/>
    <w:lvl w:ilvl="0" w:tplc="08A60C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3D07DEA"/>
    <w:multiLevelType w:val="hybridMultilevel"/>
    <w:tmpl w:val="736212D4"/>
    <w:lvl w:ilvl="0" w:tplc="4EDE1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7F7187"/>
    <w:multiLevelType w:val="hybridMultilevel"/>
    <w:tmpl w:val="5580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03989"/>
    <w:multiLevelType w:val="hybridMultilevel"/>
    <w:tmpl w:val="CB82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A554F"/>
    <w:multiLevelType w:val="hybridMultilevel"/>
    <w:tmpl w:val="3AE4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D17F1"/>
    <w:multiLevelType w:val="hybridMultilevel"/>
    <w:tmpl w:val="7CE4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16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CB"/>
    <w:rsid w:val="000C536E"/>
    <w:rsid w:val="001C4EF1"/>
    <w:rsid w:val="002C3661"/>
    <w:rsid w:val="002E2086"/>
    <w:rsid w:val="002F6C11"/>
    <w:rsid w:val="004F20C8"/>
    <w:rsid w:val="00570EF3"/>
    <w:rsid w:val="00755D78"/>
    <w:rsid w:val="008A7F34"/>
    <w:rsid w:val="008E6BBA"/>
    <w:rsid w:val="00B949B7"/>
    <w:rsid w:val="00BA1CDD"/>
    <w:rsid w:val="00BD5951"/>
    <w:rsid w:val="00BE37CB"/>
    <w:rsid w:val="00C56B6B"/>
    <w:rsid w:val="00CA0298"/>
    <w:rsid w:val="00E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A066-4CD6-4998-B9D7-ED07CBC3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237"/>
    <w:rPr>
      <w:color w:val="0857A6"/>
      <w:u w:val="single"/>
    </w:rPr>
  </w:style>
  <w:style w:type="table" w:styleId="a4">
    <w:name w:val="Table Grid"/>
    <w:basedOn w:val="a1"/>
    <w:uiPriority w:val="39"/>
    <w:rsid w:val="002C3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Суспицына</dc:creator>
  <cp:keywords/>
  <dc:description/>
  <cp:lastModifiedBy>Александрина Рубцова</cp:lastModifiedBy>
  <cp:revision>2</cp:revision>
  <dcterms:created xsi:type="dcterms:W3CDTF">2017-06-15T06:50:00Z</dcterms:created>
  <dcterms:modified xsi:type="dcterms:W3CDTF">2017-06-15T06:50:00Z</dcterms:modified>
</cp:coreProperties>
</file>