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4C7D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9D72C9E" wp14:editId="1ED7662B">
            <wp:extent cx="5986145" cy="97536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9262" t="28656" r="7715" b="54704"/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E55E22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mallCaps/>
          <w:sz w:val="23"/>
          <w:szCs w:val="23"/>
        </w:rPr>
      </w:pPr>
    </w:p>
    <w:p w14:paraId="1059089C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mallCaps/>
          <w:sz w:val="23"/>
          <w:szCs w:val="23"/>
        </w:rPr>
      </w:pPr>
    </w:p>
    <w:p w14:paraId="42ABFC5F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mallCaps/>
          <w:sz w:val="23"/>
          <w:szCs w:val="23"/>
        </w:rPr>
      </w:pPr>
      <w:r>
        <w:rPr>
          <w:rFonts w:ascii="Arial" w:eastAsia="Arial" w:hAnsi="Arial" w:cs="Arial"/>
          <w:b/>
          <w:smallCaps/>
          <w:sz w:val="23"/>
          <w:szCs w:val="23"/>
        </w:rPr>
        <w:t>МИНИСТЕРСТВО НАУКИ И ВЫСШЕГО ОБРАЗОВАНИЯ РОССИЙСКОЙ ФЕДЕРАЦИИ</w:t>
      </w:r>
    </w:p>
    <w:p w14:paraId="5AFDAF16" w14:textId="77777777" w:rsidR="00A04B2B" w:rsidRDefault="00A04B2B" w:rsidP="00A04B2B">
      <w:pPr>
        <w:spacing w:after="120" w:line="252" w:lineRule="auto"/>
        <w:jc w:val="center"/>
      </w:pPr>
      <w:r>
        <w:rPr>
          <w:rFonts w:ascii="Arial" w:eastAsia="Arial" w:hAnsi="Arial" w:cs="Arial"/>
          <w:b/>
          <w:smallCaps/>
          <w:sz w:val="23"/>
          <w:szCs w:val="23"/>
        </w:rPr>
        <w:t>ПРАВИТЕЛЬСТВО ВОЛОГОДСКОЙ ОБЛАСТИ</w:t>
      </w:r>
    </w:p>
    <w:p w14:paraId="5132D262" w14:textId="77777777" w:rsidR="00A04B2B" w:rsidRDefault="00A04B2B" w:rsidP="00A04B2B">
      <w:pPr>
        <w:spacing w:line="252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ВОЛОГОДСКИЙ ГОСУДАРСТВЕННЫЙ УНИВЕРСИТЕТ</w:t>
      </w:r>
    </w:p>
    <w:p w14:paraId="25BDC8F4" w14:textId="77777777" w:rsidR="00A04B2B" w:rsidRDefault="00A04B2B" w:rsidP="00A04B2B">
      <w:pPr>
        <w:spacing w:line="252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СЕВЕРО-ЗАПАДНЫЙ ИНСТИТУТ (ФИЛИАЛ) УНИВЕРСИТЕТА ИМЕНИ О.Е. КУТАФИНА (МГЮА)</w:t>
      </w:r>
    </w:p>
    <w:p w14:paraId="7CD2F9D3" w14:textId="77777777" w:rsidR="00A04B2B" w:rsidRDefault="00A04B2B" w:rsidP="00A04B2B">
      <w:pPr>
        <w:spacing w:line="252" w:lineRule="auto"/>
        <w:jc w:val="center"/>
      </w:pPr>
      <w:r>
        <w:rPr>
          <w:rFonts w:ascii="Arial" w:eastAsia="Arial" w:hAnsi="Arial" w:cs="Arial"/>
          <w:b/>
          <w:sz w:val="20"/>
          <w:szCs w:val="20"/>
        </w:rPr>
        <w:t>ВОЛОГОДСКИЙ ИНСТИТУТ ПРАВА И ЭКОНОМИКИ ФСИН РОССИИ</w:t>
      </w:r>
    </w:p>
    <w:p w14:paraId="44C714E7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ВОЛОГОДСКИЙ НАУЧНЫЙ ЦЕНТР РОССИЙСКОЙ АКАДЕМИИ НАУК</w:t>
      </w:r>
    </w:p>
    <w:p w14:paraId="2479C87F" w14:textId="77777777" w:rsidR="00A04B2B" w:rsidRDefault="00A04B2B" w:rsidP="00A04B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Arial" w:eastAsia="Arial" w:hAnsi="Arial" w:cs="Arial"/>
          <w:b/>
          <w:smallCaps/>
          <w:color w:val="FF0000"/>
          <w:sz w:val="28"/>
          <w:szCs w:val="28"/>
        </w:rPr>
      </w:pPr>
    </w:p>
    <w:p w14:paraId="6F0D7D29" w14:textId="77777777" w:rsidR="00A04B2B" w:rsidRDefault="00A04B2B" w:rsidP="00A04B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Arial" w:eastAsia="Arial" w:hAnsi="Arial" w:cs="Arial"/>
          <w:b/>
          <w:smallCaps/>
          <w:color w:val="FF0000"/>
          <w:sz w:val="28"/>
          <w:szCs w:val="28"/>
        </w:rPr>
      </w:pPr>
    </w:p>
    <w:p w14:paraId="7387839B" w14:textId="77777777" w:rsidR="00A04B2B" w:rsidRDefault="00A04B2B" w:rsidP="00A04B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Arial" w:eastAsia="Arial" w:hAnsi="Arial" w:cs="Arial"/>
          <w:b/>
          <w:smallCaps/>
          <w:color w:val="FF0000"/>
          <w:sz w:val="28"/>
          <w:szCs w:val="28"/>
        </w:rPr>
      </w:pPr>
    </w:p>
    <w:p w14:paraId="30D0B8F0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mallCaps/>
          <w:color w:val="FF0000"/>
          <w:sz w:val="28"/>
          <w:szCs w:val="28"/>
        </w:rPr>
      </w:pPr>
    </w:p>
    <w:p w14:paraId="52538AC1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69FEF776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noProof/>
          <w:color w:val="FF0000"/>
          <w:sz w:val="28"/>
          <w:szCs w:val="28"/>
        </w:rPr>
        <w:drawing>
          <wp:inline distT="0" distB="0" distL="0" distR="0" wp14:anchorId="48773F03" wp14:editId="21B92331">
            <wp:extent cx="4873625" cy="1151255"/>
            <wp:effectExtent l="0" t="0" r="0" b="0"/>
            <wp:docPr id="1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1218" t="24458" r="1217" b="33963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1151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8528A" w14:textId="77777777" w:rsidR="00A04B2B" w:rsidRDefault="00A04B2B" w:rsidP="00A04B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3E336ED2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62F3D56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6D50FE48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5737FB87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Молодежный научный форум</w:t>
      </w:r>
      <w:r>
        <w:rPr>
          <w:rFonts w:ascii="Arial" w:eastAsia="Arial" w:hAnsi="Arial" w:cs="Arial"/>
          <w:b/>
          <w:sz w:val="48"/>
          <w:szCs w:val="48"/>
        </w:rPr>
        <w:br/>
        <w:t>«Молодые исследователи – регионам»</w:t>
      </w:r>
    </w:p>
    <w:p w14:paraId="19B94F20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51D335F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C48BEEA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ПРОГРАММА</w:t>
      </w:r>
    </w:p>
    <w:p w14:paraId="0DD11D82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A65B981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1B8A42F6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22379A94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4A31F6FB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2A5D7C67" w14:textId="77777777" w:rsidR="00A04B2B" w:rsidRDefault="00A04B2B" w:rsidP="00C34ABD">
      <w:pPr>
        <w:spacing w:line="252" w:lineRule="auto"/>
        <w:rPr>
          <w:rFonts w:ascii="Arial" w:eastAsia="Arial" w:hAnsi="Arial" w:cs="Arial"/>
          <w:color w:val="FF0000"/>
          <w:sz w:val="28"/>
          <w:szCs w:val="28"/>
        </w:rPr>
      </w:pPr>
    </w:p>
    <w:p w14:paraId="5F7A3CAE" w14:textId="77777777" w:rsidR="00A04B2B" w:rsidRDefault="00A04B2B" w:rsidP="00A04B2B">
      <w:pPr>
        <w:spacing w:line="252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ВОЛОГДА</w:t>
      </w:r>
    </w:p>
    <w:p w14:paraId="6F76C111" w14:textId="77777777" w:rsidR="00A04B2B" w:rsidRDefault="00A04B2B" w:rsidP="00A04B2B">
      <w:pPr>
        <w:tabs>
          <w:tab w:val="left" w:pos="284"/>
        </w:tabs>
        <w:spacing w:line="252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Апрель 2024</w:t>
      </w:r>
      <w:r>
        <w:br w:type="page"/>
      </w:r>
    </w:p>
    <w:p w14:paraId="39D98B8F" w14:textId="77777777" w:rsidR="00A04B2B" w:rsidRDefault="00A04B2B" w:rsidP="00A04B2B">
      <w:pPr>
        <w:tabs>
          <w:tab w:val="left" w:pos="284"/>
        </w:tabs>
        <w:spacing w:line="261" w:lineRule="auto"/>
        <w:ind w:firstLine="709"/>
        <w:jc w:val="both"/>
      </w:pPr>
      <w:r>
        <w:rPr>
          <w:b/>
          <w:sz w:val="28"/>
          <w:szCs w:val="28"/>
        </w:rPr>
        <w:lastRenderedPageBreak/>
        <w:t>Цель проведения Форума</w:t>
      </w:r>
      <w:r>
        <w:rPr>
          <w:sz w:val="28"/>
          <w:szCs w:val="28"/>
        </w:rPr>
        <w:t xml:space="preserve"> – активизация научной и инновационной деятельности молодежи, направленной на решение актуальных проблем </w:t>
      </w:r>
      <w:r>
        <w:rPr>
          <w:sz w:val="28"/>
          <w:szCs w:val="28"/>
        </w:rPr>
        <w:br/>
        <w:t>в различных областях науки.</w:t>
      </w:r>
    </w:p>
    <w:p w14:paraId="69CBB374" w14:textId="77777777" w:rsidR="00A04B2B" w:rsidRDefault="00A04B2B" w:rsidP="00A04B2B">
      <w:pPr>
        <w:tabs>
          <w:tab w:val="left" w:pos="284"/>
        </w:tabs>
        <w:spacing w:line="261" w:lineRule="auto"/>
        <w:jc w:val="center"/>
        <w:rPr>
          <w:b/>
          <w:color w:val="0070C0"/>
          <w:sz w:val="28"/>
          <w:szCs w:val="28"/>
        </w:rPr>
      </w:pPr>
    </w:p>
    <w:p w14:paraId="46B0666C" w14:textId="77777777" w:rsidR="00A04B2B" w:rsidRDefault="00A04B2B" w:rsidP="00A04B2B">
      <w:pPr>
        <w:tabs>
          <w:tab w:val="left" w:pos="284"/>
        </w:tabs>
        <w:spacing w:line="261" w:lineRule="auto"/>
        <w:jc w:val="center"/>
        <w:rPr>
          <w:b/>
          <w:color w:val="0070C0"/>
          <w:sz w:val="28"/>
          <w:szCs w:val="28"/>
        </w:rPr>
      </w:pPr>
    </w:p>
    <w:p w14:paraId="78560BAE" w14:textId="77777777" w:rsidR="00A04B2B" w:rsidRDefault="00A04B2B" w:rsidP="00A04B2B">
      <w:pPr>
        <w:tabs>
          <w:tab w:val="left" w:pos="284"/>
        </w:tabs>
        <w:spacing w:line="261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ОРГКОМИТЕТ ФОРУМА</w:t>
      </w:r>
    </w:p>
    <w:p w14:paraId="180B193C" w14:textId="77777777" w:rsidR="00A04B2B" w:rsidRDefault="00A04B2B" w:rsidP="00A04B2B">
      <w:pPr>
        <w:tabs>
          <w:tab w:val="left" w:pos="284"/>
        </w:tabs>
        <w:spacing w:line="261" w:lineRule="auto"/>
        <w:ind w:firstLine="567"/>
        <w:jc w:val="center"/>
        <w:rPr>
          <w:b/>
          <w:color w:val="0070C0"/>
          <w:sz w:val="28"/>
          <w:szCs w:val="28"/>
        </w:rPr>
      </w:pPr>
    </w:p>
    <w:tbl>
      <w:tblPr>
        <w:tblW w:w="93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000"/>
        <w:gridCol w:w="7371"/>
      </w:tblGrid>
      <w:tr w:rsidR="00A04B2B" w14:paraId="22D2BE0E" w14:textId="77777777" w:rsidTr="00BC39B1">
        <w:trPr>
          <w:trHeight w:val="316"/>
        </w:trPr>
        <w:tc>
          <w:tcPr>
            <w:tcW w:w="2000" w:type="dxa"/>
            <w:shd w:val="clear" w:color="auto" w:fill="auto"/>
          </w:tcPr>
          <w:p w14:paraId="7CD3D28F" w14:textId="77777777" w:rsidR="00A04B2B" w:rsidRDefault="00A04B2B" w:rsidP="00BC39B1">
            <w:pPr>
              <w:spacing w:line="261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Председатель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6541A7E4" w14:textId="77777777" w:rsidR="00A04B2B" w:rsidRDefault="00A04B2B" w:rsidP="00BC39B1">
            <w:pPr>
              <w:spacing w:line="261" w:lineRule="auto"/>
              <w:jc w:val="both"/>
            </w:pPr>
            <w:r>
              <w:rPr>
                <w:b/>
                <w:sz w:val="28"/>
                <w:szCs w:val="28"/>
              </w:rPr>
              <w:t xml:space="preserve">Ежова </w:t>
            </w:r>
            <w:proofErr w:type="gramStart"/>
            <w:r>
              <w:rPr>
                <w:b/>
                <w:sz w:val="28"/>
                <w:szCs w:val="28"/>
              </w:rPr>
              <w:t>Н.Э.</w:t>
            </w:r>
            <w:proofErr w:type="gramEnd"/>
            <w:r>
              <w:rPr>
                <w:sz w:val="28"/>
                <w:szCs w:val="28"/>
              </w:rPr>
              <w:t xml:space="preserve">, кандидат экономических наук, доцент, проректор по научной и инновационной деятельности </w:t>
            </w:r>
            <w:proofErr w:type="spellStart"/>
            <w:r>
              <w:rPr>
                <w:sz w:val="28"/>
                <w:szCs w:val="28"/>
              </w:rPr>
              <w:t>ВоГУ</w:t>
            </w:r>
            <w:proofErr w:type="spellEnd"/>
          </w:p>
        </w:tc>
      </w:tr>
      <w:tr w:rsidR="00A04B2B" w14:paraId="1E850D27" w14:textId="77777777" w:rsidTr="00BC39B1">
        <w:trPr>
          <w:trHeight w:val="519"/>
        </w:trPr>
        <w:tc>
          <w:tcPr>
            <w:tcW w:w="2000" w:type="dxa"/>
            <w:shd w:val="clear" w:color="auto" w:fill="auto"/>
          </w:tcPr>
          <w:p w14:paraId="09D1EBF7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Заместитель </w:t>
            </w:r>
          </w:p>
          <w:p w14:paraId="55562424" w14:textId="77777777" w:rsidR="00A04B2B" w:rsidRDefault="00A04B2B" w:rsidP="00BC39B1">
            <w:pPr>
              <w:spacing w:line="261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председателя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4B568DF" w14:textId="77777777" w:rsidR="00A04B2B" w:rsidRDefault="00A04B2B" w:rsidP="00BC39B1">
            <w:pPr>
              <w:spacing w:line="261" w:lineRule="auto"/>
              <w:jc w:val="both"/>
            </w:pPr>
            <w:r>
              <w:rPr>
                <w:b/>
                <w:sz w:val="28"/>
                <w:szCs w:val="28"/>
              </w:rPr>
              <w:t xml:space="preserve">Кочешкова </w:t>
            </w:r>
            <w:proofErr w:type="gramStart"/>
            <w:r>
              <w:rPr>
                <w:b/>
                <w:sz w:val="28"/>
                <w:szCs w:val="28"/>
              </w:rPr>
              <w:t>Л.О.</w:t>
            </w:r>
            <w:proofErr w:type="gramEnd"/>
            <w:r>
              <w:rPr>
                <w:sz w:val="28"/>
                <w:szCs w:val="28"/>
              </w:rPr>
              <w:t xml:space="preserve">, кандидат педагогических наук, начальник отдела организации и сопровождения научной деятельности </w:t>
            </w:r>
            <w:proofErr w:type="spellStart"/>
            <w:r>
              <w:rPr>
                <w:sz w:val="28"/>
                <w:szCs w:val="28"/>
              </w:rPr>
              <w:t>ВоГУ</w:t>
            </w:r>
            <w:proofErr w:type="spellEnd"/>
          </w:p>
        </w:tc>
      </w:tr>
      <w:tr w:rsidR="00A04B2B" w14:paraId="73B10C7F" w14:textId="77777777" w:rsidTr="00BC39B1">
        <w:tc>
          <w:tcPr>
            <w:tcW w:w="2000" w:type="dxa"/>
            <w:shd w:val="clear" w:color="auto" w:fill="auto"/>
          </w:tcPr>
          <w:p w14:paraId="71565859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Члены </w:t>
            </w:r>
          </w:p>
          <w:p w14:paraId="18883D9A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оргкомитета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3DB00CBF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Борисов </w:t>
            </w:r>
            <w:proofErr w:type="gramStart"/>
            <w:r>
              <w:rPr>
                <w:b/>
                <w:sz w:val="28"/>
                <w:szCs w:val="28"/>
              </w:rPr>
              <w:t>А.А.</w:t>
            </w:r>
            <w:proofErr w:type="gramEnd"/>
            <w:r>
              <w:rPr>
                <w:sz w:val="28"/>
                <w:szCs w:val="28"/>
              </w:rPr>
              <w:t>, кандидат экономических наук, доцент, заместитель директора Института управления, экономики и юриспруденции по научной работе</w:t>
            </w:r>
          </w:p>
          <w:p w14:paraId="25E5C006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Ганичева </w:t>
            </w:r>
            <w:proofErr w:type="gramStart"/>
            <w:r>
              <w:rPr>
                <w:b/>
                <w:sz w:val="28"/>
                <w:szCs w:val="28"/>
              </w:rPr>
              <w:t>С.А.</w:t>
            </w:r>
            <w:proofErr w:type="gramEnd"/>
            <w:r>
              <w:rPr>
                <w:sz w:val="28"/>
                <w:szCs w:val="28"/>
              </w:rPr>
              <w:t>, кандидат филологических наук, доцент, заместитель директора Института социальных и гуманитарных наук по научной работе</w:t>
            </w:r>
          </w:p>
          <w:p w14:paraId="7A046857" w14:textId="77777777" w:rsidR="00A04B2B" w:rsidRDefault="00A04B2B" w:rsidP="00BC39B1">
            <w:pPr>
              <w:spacing w:line="261" w:lineRule="auto"/>
              <w:jc w:val="both"/>
            </w:pPr>
            <w:r>
              <w:rPr>
                <w:b/>
                <w:sz w:val="28"/>
                <w:szCs w:val="28"/>
              </w:rPr>
              <w:t xml:space="preserve">Голубев </w:t>
            </w:r>
            <w:proofErr w:type="gramStart"/>
            <w:r>
              <w:rPr>
                <w:b/>
                <w:sz w:val="28"/>
                <w:szCs w:val="28"/>
              </w:rPr>
              <w:t>О.Б.</w:t>
            </w:r>
            <w:proofErr w:type="gramEnd"/>
            <w:r>
              <w:rPr>
                <w:sz w:val="28"/>
                <w:szCs w:val="28"/>
              </w:rPr>
              <w:t>, кандидат педагогических наук, доцент, директор Института математики, естественных и компьютерных наук</w:t>
            </w:r>
          </w:p>
          <w:p w14:paraId="1623BA5C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Дементьев </w:t>
            </w:r>
            <w:proofErr w:type="gramStart"/>
            <w:r>
              <w:rPr>
                <w:b/>
                <w:sz w:val="28"/>
                <w:szCs w:val="28"/>
              </w:rPr>
              <w:t>Н.М.</w:t>
            </w:r>
            <w:proofErr w:type="gramEnd"/>
            <w:r>
              <w:rPr>
                <w:sz w:val="28"/>
                <w:szCs w:val="28"/>
              </w:rPr>
              <w:t xml:space="preserve">, кандидат технических наук, доцент, заместитель директора Инженерно-строительного института по научной работе </w:t>
            </w:r>
          </w:p>
        </w:tc>
      </w:tr>
      <w:tr w:rsidR="00A04B2B" w14:paraId="1253EF59" w14:textId="77777777" w:rsidTr="00BC39B1">
        <w:tc>
          <w:tcPr>
            <w:tcW w:w="2000" w:type="dxa"/>
            <w:shd w:val="clear" w:color="auto" w:fill="auto"/>
          </w:tcPr>
          <w:p w14:paraId="6A39635D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36A5D11C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Елгаев</w:t>
            </w:r>
            <w:proofErr w:type="spellEnd"/>
            <w:r>
              <w:rPr>
                <w:b/>
                <w:sz w:val="28"/>
                <w:szCs w:val="28"/>
              </w:rPr>
              <w:t xml:space="preserve"> А.В.</w:t>
            </w:r>
            <w:r>
              <w:rPr>
                <w:sz w:val="28"/>
                <w:szCs w:val="28"/>
              </w:rPr>
              <w:t>, начальник Управления информатизации</w:t>
            </w:r>
          </w:p>
        </w:tc>
      </w:tr>
      <w:tr w:rsidR="00A04B2B" w14:paraId="72E6489E" w14:textId="77777777" w:rsidTr="00BC39B1">
        <w:tc>
          <w:tcPr>
            <w:tcW w:w="2000" w:type="dxa"/>
            <w:shd w:val="clear" w:color="auto" w:fill="auto"/>
          </w:tcPr>
          <w:p w14:paraId="3911EA72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7F5BEB55" w14:textId="77777777" w:rsidR="00A04B2B" w:rsidRDefault="00A04B2B" w:rsidP="00BC39B1">
            <w:pPr>
              <w:spacing w:line="261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Ильичев </w:t>
            </w:r>
            <w:proofErr w:type="gramStart"/>
            <w:r>
              <w:rPr>
                <w:b/>
                <w:sz w:val="28"/>
                <w:szCs w:val="28"/>
              </w:rPr>
              <w:t>Е.А.</w:t>
            </w:r>
            <w:proofErr w:type="gramEnd"/>
            <w:r>
              <w:rPr>
                <w:sz w:val="28"/>
                <w:szCs w:val="28"/>
              </w:rPr>
              <w:t>, кандидат технических наук, доцент, директор Инженерно-строительного института</w:t>
            </w:r>
          </w:p>
          <w:p w14:paraId="04600681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Кочкин Д.В.</w:t>
            </w:r>
            <w:r>
              <w:rPr>
                <w:sz w:val="28"/>
                <w:szCs w:val="28"/>
              </w:rPr>
              <w:t>, кандидат технических наук, заместитель директора Института математики, естественных и компьютерных наук по научной работе</w:t>
            </w:r>
          </w:p>
        </w:tc>
      </w:tr>
      <w:tr w:rsidR="00A04B2B" w14:paraId="71977483" w14:textId="77777777" w:rsidTr="00BC39B1">
        <w:tc>
          <w:tcPr>
            <w:tcW w:w="2000" w:type="dxa"/>
            <w:shd w:val="clear" w:color="auto" w:fill="auto"/>
          </w:tcPr>
          <w:p w14:paraId="077CD9BA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BB95FA7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Ланькова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А.И.</w:t>
            </w:r>
            <w:proofErr w:type="gramEnd"/>
            <w:r>
              <w:rPr>
                <w:sz w:val="28"/>
                <w:szCs w:val="28"/>
              </w:rPr>
              <w:t>, начальник редакционно-издательского отдела</w:t>
            </w:r>
          </w:p>
        </w:tc>
      </w:tr>
      <w:tr w:rsidR="00A04B2B" w14:paraId="5CB3BB09" w14:textId="77777777" w:rsidTr="00BC39B1">
        <w:tc>
          <w:tcPr>
            <w:tcW w:w="2000" w:type="dxa"/>
            <w:shd w:val="clear" w:color="auto" w:fill="auto"/>
          </w:tcPr>
          <w:p w14:paraId="5A5DC68A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5A968D33" w14:textId="77777777" w:rsidR="00A04B2B" w:rsidRDefault="00A04B2B" w:rsidP="00BC39B1">
            <w:pPr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Лихачева </w:t>
            </w:r>
            <w:proofErr w:type="gramStart"/>
            <w:r>
              <w:rPr>
                <w:b/>
                <w:sz w:val="28"/>
                <w:szCs w:val="28"/>
              </w:rPr>
              <w:t>О.И.</w:t>
            </w:r>
            <w:proofErr w:type="gramEnd"/>
            <w:r>
              <w:rPr>
                <w:sz w:val="28"/>
                <w:szCs w:val="28"/>
              </w:rPr>
              <w:t>, начальник Управления образовательной деятельности</w:t>
            </w:r>
          </w:p>
        </w:tc>
      </w:tr>
      <w:tr w:rsidR="00A04B2B" w14:paraId="62696139" w14:textId="77777777" w:rsidTr="00BC39B1">
        <w:tc>
          <w:tcPr>
            <w:tcW w:w="2000" w:type="dxa"/>
            <w:shd w:val="clear" w:color="auto" w:fill="auto"/>
          </w:tcPr>
          <w:p w14:paraId="761B3C7B" w14:textId="77777777" w:rsidR="00A04B2B" w:rsidRDefault="00A04B2B" w:rsidP="00BC39B1">
            <w:pPr>
              <w:spacing w:line="261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0DEC3053" w14:textId="77777777" w:rsidR="00A04B2B" w:rsidRDefault="00A04B2B" w:rsidP="00BC39B1">
            <w:pPr>
              <w:spacing w:line="261" w:lineRule="auto"/>
              <w:jc w:val="both"/>
            </w:pPr>
            <w:r>
              <w:rPr>
                <w:b/>
                <w:sz w:val="28"/>
                <w:szCs w:val="28"/>
              </w:rPr>
              <w:t xml:space="preserve">Малахова </w:t>
            </w:r>
            <w:proofErr w:type="gramStart"/>
            <w:r>
              <w:rPr>
                <w:b/>
                <w:sz w:val="28"/>
                <w:szCs w:val="28"/>
              </w:rPr>
              <w:t>Н.В.</w:t>
            </w:r>
            <w:proofErr w:type="gramEnd"/>
            <w:r>
              <w:rPr>
                <w:sz w:val="28"/>
                <w:szCs w:val="28"/>
              </w:rPr>
              <w:t>, исполняющий обязанности директора Института управления, экономики и юриспруденции</w:t>
            </w:r>
          </w:p>
          <w:p w14:paraId="39069A86" w14:textId="77777777" w:rsidR="00A04B2B" w:rsidRDefault="00A04B2B" w:rsidP="00BC39B1">
            <w:pPr>
              <w:spacing w:line="261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Нагибина </w:t>
            </w:r>
            <w:proofErr w:type="gramStart"/>
            <w:r>
              <w:rPr>
                <w:b/>
                <w:sz w:val="28"/>
                <w:szCs w:val="28"/>
              </w:rPr>
              <w:t>О.В.</w:t>
            </w:r>
            <w:proofErr w:type="gramEnd"/>
            <w:r>
              <w:rPr>
                <w:sz w:val="28"/>
                <w:szCs w:val="28"/>
              </w:rPr>
              <w:t>, кандидат педагогических наук, доцент, заместитель директора Института педагогики, психологии и физического воспитания по научной работе</w:t>
            </w:r>
          </w:p>
          <w:p w14:paraId="4D62CD43" w14:textId="77777777" w:rsidR="00A04B2B" w:rsidRDefault="00A04B2B" w:rsidP="00BC39B1">
            <w:pPr>
              <w:tabs>
                <w:tab w:val="left" w:pos="709"/>
                <w:tab w:val="left" w:pos="993"/>
                <w:tab w:val="left" w:pos="1276"/>
                <w:tab w:val="left" w:pos="2127"/>
              </w:tabs>
              <w:spacing w:line="261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Некрасов </w:t>
            </w:r>
            <w:proofErr w:type="gramStart"/>
            <w:r>
              <w:rPr>
                <w:b/>
                <w:sz w:val="28"/>
                <w:szCs w:val="28"/>
              </w:rPr>
              <w:t>В.Н.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доктор юридических наук, временно исполняющий обязанности начальника Вологодского института права и экономики ФСИН России </w:t>
            </w:r>
          </w:p>
        </w:tc>
      </w:tr>
      <w:tr w:rsidR="00A04B2B" w14:paraId="3A0AE886" w14:textId="77777777" w:rsidTr="00BC39B1">
        <w:tc>
          <w:tcPr>
            <w:tcW w:w="2000" w:type="dxa"/>
            <w:shd w:val="clear" w:color="auto" w:fill="auto"/>
          </w:tcPr>
          <w:p w14:paraId="7FC3B865" w14:textId="77777777" w:rsidR="00A04B2B" w:rsidRDefault="00A04B2B" w:rsidP="00BC39B1">
            <w:pPr>
              <w:spacing w:line="252" w:lineRule="auto"/>
              <w:rPr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12860217" w14:textId="77777777" w:rsidR="00A04B2B" w:rsidRDefault="00A04B2B" w:rsidP="00BC39B1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Поярова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Т.А.</w:t>
            </w:r>
            <w:proofErr w:type="gramEnd"/>
            <w:r>
              <w:rPr>
                <w:sz w:val="28"/>
                <w:szCs w:val="28"/>
              </w:rPr>
              <w:t>, кандидат педагогических наук, доцент, директор Института педагогики, психологии и физического воспитания</w:t>
            </w:r>
          </w:p>
        </w:tc>
      </w:tr>
      <w:tr w:rsidR="00A04B2B" w14:paraId="6E655A47" w14:textId="77777777" w:rsidTr="00BC39B1">
        <w:tc>
          <w:tcPr>
            <w:tcW w:w="2000" w:type="dxa"/>
            <w:shd w:val="clear" w:color="auto" w:fill="auto"/>
          </w:tcPr>
          <w:p w14:paraId="4F87310C" w14:textId="77777777" w:rsidR="00A04B2B" w:rsidRDefault="00A04B2B" w:rsidP="00BC39B1">
            <w:pPr>
              <w:spacing w:line="252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1071876F" w14:textId="77777777" w:rsidR="00A04B2B" w:rsidRDefault="00A04B2B" w:rsidP="00BC39B1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Соколова </w:t>
            </w:r>
            <w:proofErr w:type="gramStart"/>
            <w:r>
              <w:rPr>
                <w:b/>
                <w:sz w:val="28"/>
                <w:szCs w:val="28"/>
              </w:rPr>
              <w:t>Л.М.</w:t>
            </w:r>
            <w:proofErr w:type="gramEnd"/>
            <w:r>
              <w:rPr>
                <w:sz w:val="28"/>
                <w:szCs w:val="28"/>
              </w:rPr>
              <w:t xml:space="preserve">, начальник Управления воспитательной </w:t>
            </w:r>
            <w:r>
              <w:rPr>
                <w:sz w:val="28"/>
                <w:szCs w:val="28"/>
              </w:rPr>
              <w:br/>
              <w:t>и спортивной деятельности</w:t>
            </w:r>
          </w:p>
        </w:tc>
      </w:tr>
      <w:tr w:rsidR="00A04B2B" w14:paraId="77D2E5D5" w14:textId="77777777" w:rsidTr="00BC39B1">
        <w:tc>
          <w:tcPr>
            <w:tcW w:w="2000" w:type="dxa"/>
            <w:shd w:val="clear" w:color="auto" w:fill="auto"/>
          </w:tcPr>
          <w:p w14:paraId="41455565" w14:textId="77777777" w:rsidR="00A04B2B" w:rsidRDefault="00A04B2B" w:rsidP="00BC39B1">
            <w:pPr>
              <w:spacing w:line="252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1BE9EA6C" w14:textId="77777777" w:rsidR="00A04B2B" w:rsidRDefault="00A04B2B" w:rsidP="00BC39B1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Суворова </w:t>
            </w:r>
            <w:proofErr w:type="gramStart"/>
            <w:r>
              <w:rPr>
                <w:b/>
                <w:sz w:val="28"/>
                <w:szCs w:val="28"/>
              </w:rPr>
              <w:t>М.Е.</w:t>
            </w:r>
            <w:proofErr w:type="gramEnd"/>
            <w:r>
              <w:rPr>
                <w:sz w:val="28"/>
                <w:szCs w:val="28"/>
              </w:rPr>
              <w:t>, начальник Управления коммуникаций</w:t>
            </w:r>
          </w:p>
        </w:tc>
      </w:tr>
      <w:tr w:rsidR="00A04B2B" w14:paraId="53F1A7E8" w14:textId="77777777" w:rsidTr="00BC39B1">
        <w:tc>
          <w:tcPr>
            <w:tcW w:w="2000" w:type="dxa"/>
            <w:shd w:val="clear" w:color="auto" w:fill="auto"/>
          </w:tcPr>
          <w:p w14:paraId="70C809D9" w14:textId="77777777" w:rsidR="00A04B2B" w:rsidRDefault="00A04B2B" w:rsidP="00BC39B1">
            <w:pPr>
              <w:spacing w:line="252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452EB235" w14:textId="77777777" w:rsidR="00A04B2B" w:rsidRDefault="00A04B2B" w:rsidP="00BC39B1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Фролов </w:t>
            </w:r>
            <w:proofErr w:type="gramStart"/>
            <w:r>
              <w:rPr>
                <w:b/>
                <w:sz w:val="28"/>
                <w:szCs w:val="28"/>
              </w:rPr>
              <w:t>А.А.</w:t>
            </w:r>
            <w:proofErr w:type="gramEnd"/>
            <w:r>
              <w:rPr>
                <w:sz w:val="28"/>
                <w:szCs w:val="28"/>
              </w:rPr>
              <w:t>, кандидат технических наук, доцент, директор Института машиностроения, энергетики и транспорта</w:t>
            </w:r>
          </w:p>
          <w:p w14:paraId="2B777625" w14:textId="77777777" w:rsidR="00A04B2B" w:rsidRDefault="00A04B2B" w:rsidP="00BC39B1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Шишигин Д.С.</w:t>
            </w:r>
            <w:r>
              <w:rPr>
                <w:sz w:val="28"/>
                <w:szCs w:val="28"/>
              </w:rPr>
              <w:t>, кандидат технических наук, заместитель директора Института машиностроения, энергетики и транспорта по научной работе</w:t>
            </w:r>
          </w:p>
          <w:p w14:paraId="20FC2995" w14:textId="77777777" w:rsidR="00A04B2B" w:rsidRDefault="00A04B2B" w:rsidP="00BC39B1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Уторова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Т.Н.</w:t>
            </w:r>
            <w:proofErr w:type="gramEnd"/>
            <w:r>
              <w:rPr>
                <w:sz w:val="28"/>
                <w:szCs w:val="28"/>
              </w:rPr>
              <w:t xml:space="preserve">, кандидат юридических наук, директор Северо-Западного института (филиала) Университета имени О.Е. Кутафина (МГЮА) </w:t>
            </w:r>
          </w:p>
          <w:p w14:paraId="04D3FF31" w14:textId="77777777" w:rsidR="00A04B2B" w:rsidRDefault="00A04B2B" w:rsidP="00BC39B1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Шабунова </w:t>
            </w:r>
            <w:proofErr w:type="gramStart"/>
            <w:r>
              <w:rPr>
                <w:b/>
                <w:sz w:val="28"/>
                <w:szCs w:val="28"/>
              </w:rPr>
              <w:t>А.А.</w:t>
            </w:r>
            <w:proofErr w:type="gramEnd"/>
            <w:r>
              <w:rPr>
                <w:sz w:val="28"/>
                <w:szCs w:val="28"/>
              </w:rPr>
              <w:t xml:space="preserve">, доктор экономических наук, доцент, и.о. директора </w:t>
            </w:r>
            <w:proofErr w:type="spellStart"/>
            <w:r>
              <w:rPr>
                <w:sz w:val="28"/>
                <w:szCs w:val="28"/>
              </w:rPr>
              <w:t>ВолНЦ</w:t>
            </w:r>
            <w:proofErr w:type="spellEnd"/>
            <w:r>
              <w:rPr>
                <w:sz w:val="28"/>
                <w:szCs w:val="28"/>
              </w:rPr>
              <w:t xml:space="preserve"> РАН</w:t>
            </w:r>
          </w:p>
        </w:tc>
      </w:tr>
      <w:tr w:rsidR="00A04B2B" w14:paraId="2A3B79C1" w14:textId="77777777" w:rsidTr="00BC39B1">
        <w:tc>
          <w:tcPr>
            <w:tcW w:w="2000" w:type="dxa"/>
            <w:shd w:val="clear" w:color="auto" w:fill="auto"/>
          </w:tcPr>
          <w:p w14:paraId="78C35674" w14:textId="77777777" w:rsidR="00A04B2B" w:rsidRDefault="00A04B2B" w:rsidP="00BC39B1">
            <w:pPr>
              <w:spacing w:line="252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14:paraId="78D8A4E9" w14:textId="77777777" w:rsidR="00A04B2B" w:rsidRDefault="00A04B2B" w:rsidP="00BC39B1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Ястреб Н.А.</w:t>
            </w:r>
            <w:r>
              <w:rPr>
                <w:sz w:val="28"/>
                <w:szCs w:val="28"/>
              </w:rPr>
              <w:t>, доктор философских наук, доцент, директор Института социальных и гуманитарных наук</w:t>
            </w:r>
          </w:p>
        </w:tc>
      </w:tr>
    </w:tbl>
    <w:p w14:paraId="46BAA55F" w14:textId="77777777" w:rsidR="00A04B2B" w:rsidRDefault="00A04B2B" w:rsidP="00A04B2B">
      <w:pPr>
        <w:tabs>
          <w:tab w:val="left" w:pos="284"/>
        </w:tabs>
        <w:spacing w:line="252" w:lineRule="auto"/>
        <w:ind w:firstLine="567"/>
        <w:jc w:val="both"/>
        <w:rPr>
          <w:b/>
          <w:color w:val="0070C0"/>
          <w:sz w:val="20"/>
          <w:szCs w:val="20"/>
        </w:rPr>
      </w:pPr>
    </w:p>
    <w:p w14:paraId="01671990" w14:textId="40B87C3B" w:rsidR="00A04B2B" w:rsidRDefault="00A04B2B" w:rsidP="00A04B2B">
      <w:pPr>
        <w:tabs>
          <w:tab w:val="left" w:pos="0"/>
          <w:tab w:val="left" w:pos="4962"/>
        </w:tabs>
        <w:spacing w:line="252" w:lineRule="auto"/>
        <w:ind w:hanging="4962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14:paraId="4390F121" w14:textId="77777777" w:rsidR="00A04B2B" w:rsidRDefault="00A04B2B" w:rsidP="00A04B2B">
      <w:pPr>
        <w:tabs>
          <w:tab w:val="left" w:pos="284"/>
        </w:tabs>
        <w:spacing w:before="120" w:after="120"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Секция 14</w:t>
      </w:r>
    </w:p>
    <w:p w14:paraId="2A7F5096" w14:textId="77777777" w:rsidR="00A04B2B" w:rsidRDefault="00A04B2B" w:rsidP="00A04B2B">
      <w:pPr>
        <w:tabs>
          <w:tab w:val="left" w:pos="284"/>
        </w:tabs>
        <w:spacing w:before="120" w:after="120"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«ЧАСТНОПРАВОВЫЕ НАУКИ: СОВРЕМЕННОЕ СОСТОЯНИЕ </w:t>
      </w:r>
      <w:r>
        <w:rPr>
          <w:b/>
          <w:sz w:val="28"/>
          <w:szCs w:val="28"/>
        </w:rPr>
        <w:br/>
        <w:t>И НАПРАВЛЕНИЯ ТРАНСФОРМАЦИИ»</w:t>
      </w:r>
    </w:p>
    <w:p w14:paraId="71435CE9" w14:textId="77777777" w:rsidR="00A04B2B" w:rsidRDefault="00A04B2B" w:rsidP="00A04B2B">
      <w:pPr>
        <w:tabs>
          <w:tab w:val="left" w:pos="284"/>
        </w:tabs>
        <w:spacing w:before="240" w:after="240"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>
        <w:rPr>
          <w:b/>
          <w:sz w:val="28"/>
          <w:szCs w:val="28"/>
        </w:rPr>
        <w:t>Воронина Наталья Павловна</w:t>
      </w:r>
      <w:r>
        <w:rPr>
          <w:sz w:val="28"/>
          <w:szCs w:val="28"/>
        </w:rPr>
        <w:t xml:space="preserve">, доктор юридических наук, доцент, профессор кафедры экологического и </w:t>
      </w:r>
      <w:proofErr w:type="spellStart"/>
      <w:r>
        <w:rPr>
          <w:sz w:val="28"/>
          <w:szCs w:val="28"/>
        </w:rPr>
        <w:t>природоресурсного</w:t>
      </w:r>
      <w:proofErr w:type="spellEnd"/>
      <w:r>
        <w:rPr>
          <w:sz w:val="28"/>
          <w:szCs w:val="28"/>
        </w:rPr>
        <w:t xml:space="preserve"> права Московского государственного юридического университета имени О.Е. Кутафина (МГЮА)</w:t>
      </w:r>
    </w:p>
    <w:p w14:paraId="40504F5B" w14:textId="77777777" w:rsidR="00A04B2B" w:rsidRDefault="00A04B2B" w:rsidP="00A04B2B">
      <w:pPr>
        <w:tabs>
          <w:tab w:val="left" w:pos="284"/>
        </w:tabs>
        <w:spacing w:before="240" w:after="240"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Сопредседатель – </w:t>
      </w:r>
      <w:r>
        <w:rPr>
          <w:b/>
          <w:sz w:val="28"/>
          <w:szCs w:val="28"/>
        </w:rPr>
        <w:t>Шелепина Елена Александровна</w:t>
      </w:r>
      <w:r>
        <w:rPr>
          <w:sz w:val="28"/>
          <w:szCs w:val="28"/>
        </w:rPr>
        <w:t>, кандидат юридических наук, доцент, заведующий кафедрой гражданского права и гражданского процесса Северо-Западного института (филиала) Университета имени О.Е. Кутафина (МГЮА)</w:t>
      </w:r>
    </w:p>
    <w:p w14:paraId="64012182" w14:textId="77777777" w:rsidR="00A04B2B" w:rsidRDefault="00A04B2B" w:rsidP="00A04B2B">
      <w:pPr>
        <w:tabs>
          <w:tab w:val="left" w:pos="284"/>
        </w:tabs>
        <w:spacing w:before="240" w:after="240"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– </w:t>
      </w:r>
      <w:proofErr w:type="spellStart"/>
      <w:r>
        <w:rPr>
          <w:b/>
          <w:sz w:val="28"/>
          <w:szCs w:val="28"/>
        </w:rPr>
        <w:t>Макарьин</w:t>
      </w:r>
      <w:proofErr w:type="spellEnd"/>
      <w:r>
        <w:rPr>
          <w:b/>
          <w:sz w:val="28"/>
          <w:szCs w:val="28"/>
        </w:rPr>
        <w:t xml:space="preserve"> Андрей Альбертович</w:t>
      </w:r>
      <w:r>
        <w:rPr>
          <w:sz w:val="28"/>
          <w:szCs w:val="28"/>
        </w:rPr>
        <w:t>, кандидат юридических наук, доцент, адвокат коллегии адвокатов «Советник»</w:t>
      </w:r>
    </w:p>
    <w:p w14:paraId="1A6F750F" w14:textId="77777777" w:rsidR="00A04B2B" w:rsidRDefault="00A04B2B" w:rsidP="00A04B2B">
      <w:pPr>
        <w:tabs>
          <w:tab w:val="left" w:pos="284"/>
        </w:tabs>
        <w:spacing w:before="240" w:after="240"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>
        <w:rPr>
          <w:b/>
          <w:sz w:val="28"/>
          <w:szCs w:val="28"/>
        </w:rPr>
        <w:t>Корепина Дарья Сергеевна</w:t>
      </w:r>
      <w:r>
        <w:rPr>
          <w:sz w:val="28"/>
          <w:szCs w:val="28"/>
        </w:rPr>
        <w:t>, студент группы СЗИ22-БО2</w:t>
      </w:r>
    </w:p>
    <w:p w14:paraId="40EA8B74" w14:textId="77777777" w:rsidR="00A04B2B" w:rsidRDefault="00A04B2B" w:rsidP="00A04B2B">
      <w:pPr>
        <w:tabs>
          <w:tab w:val="left" w:pos="284"/>
        </w:tabs>
        <w:spacing w:before="120" w:after="120" w:line="232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F4B42A" w14:textId="77777777" w:rsidR="00A04B2B" w:rsidRDefault="00A04B2B" w:rsidP="00A04B2B">
      <w:pPr>
        <w:tabs>
          <w:tab w:val="left" w:pos="284"/>
        </w:tabs>
        <w:spacing w:before="120" w:after="120" w:line="23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23 апреля, вторник, 10:00</w:t>
      </w:r>
    </w:p>
    <w:p w14:paraId="46B06CA0" w14:textId="77777777" w:rsidR="00A04B2B" w:rsidRDefault="00A04B2B" w:rsidP="00A04B2B">
      <w:pPr>
        <w:tabs>
          <w:tab w:val="left" w:pos="284"/>
        </w:tabs>
        <w:spacing w:before="120" w:after="120" w:line="23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Северо-Западный институт (филиал)</w:t>
      </w:r>
      <w:r>
        <w:rPr>
          <w:i/>
          <w:sz w:val="28"/>
          <w:szCs w:val="28"/>
        </w:rPr>
        <w:br/>
        <w:t xml:space="preserve"> Университета имени О.Е. Кутафина (МГЮА)</w:t>
      </w:r>
      <w:r>
        <w:rPr>
          <w:i/>
          <w:sz w:val="28"/>
          <w:szCs w:val="28"/>
        </w:rPr>
        <w:br/>
        <w:t xml:space="preserve"> (ул. Марии Ульяновой, 18, ауд. 311 (конференц-зал))</w:t>
      </w:r>
    </w:p>
    <w:p w14:paraId="794406E5" w14:textId="77777777" w:rsidR="00A04B2B" w:rsidRDefault="00000000" w:rsidP="00A04B2B">
      <w:pPr>
        <w:tabs>
          <w:tab w:val="left" w:pos="284"/>
        </w:tabs>
        <w:spacing w:before="120" w:after="120" w:line="232" w:lineRule="auto"/>
        <w:jc w:val="center"/>
        <w:rPr>
          <w:i/>
          <w:color w:val="1155CC"/>
          <w:sz w:val="28"/>
          <w:szCs w:val="28"/>
          <w:u w:val="single"/>
        </w:rPr>
      </w:pPr>
      <w:hyperlink r:id="rId6">
        <w:r w:rsidR="00A04B2B">
          <w:rPr>
            <w:i/>
            <w:color w:val="1155CC"/>
            <w:sz w:val="28"/>
            <w:szCs w:val="28"/>
            <w:u w:val="single"/>
          </w:rPr>
          <w:t>https://my.mts-link.ru/j/61644475/1656259859</w:t>
        </w:r>
      </w:hyperlink>
    </w:p>
    <w:p w14:paraId="41C98384" w14:textId="77777777" w:rsidR="00A04B2B" w:rsidRDefault="00A04B2B" w:rsidP="00A04B2B">
      <w:pPr>
        <w:tabs>
          <w:tab w:val="left" w:pos="284"/>
        </w:tabs>
        <w:spacing w:before="240" w:after="240" w:line="232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6AC73066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ОПЫТ ПРАВОВОГО РЕГУЛИРОВАНИЯ КЛОНИРОВАНИЯ В НАЦИОНАЛЬНЫХ ЗАКОНОДАТЕЛЬСТВАХ ЗАРУБЕЖНЫХ СТРАН</w:t>
      </w:r>
    </w:p>
    <w:p w14:paraId="7698A3E6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Бондарь Н.А., аспирант, 1-й курс, Донецкий государственный университет, Россия</w:t>
      </w:r>
    </w:p>
    <w:p w14:paraId="58D4AFA8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Барбашова </w:t>
      </w:r>
      <w:proofErr w:type="gramStart"/>
      <w:r>
        <w:rPr>
          <w:i/>
          <w:sz w:val="28"/>
          <w:szCs w:val="28"/>
        </w:rPr>
        <w:t>Н.В.</w:t>
      </w:r>
      <w:proofErr w:type="gramEnd"/>
      <w:r>
        <w:rPr>
          <w:i/>
          <w:sz w:val="28"/>
          <w:szCs w:val="28"/>
        </w:rPr>
        <w:t>, д-р юрид. наук, профессор</w:t>
      </w:r>
    </w:p>
    <w:p w14:paraId="726398AB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КОНСЕРВАТИВНЫЕ ОХРАНЫ ПРИРОДЫ В ЗАКОНОДАТЕЛЬСТВЕ ПОРТУГАЛЬСКОЙ РЕСПУБЛИКИ И РОССИЙСКОЙ ФЕДЕРАЦИИ</w:t>
      </w:r>
    </w:p>
    <w:p w14:paraId="71E4D3C0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Батыршина Г.Ф., аспирант, 3-й курс, Казанский (Приволжский) федеральный университет, Россия</w:t>
      </w:r>
    </w:p>
    <w:p w14:paraId="729C61D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Лунева </w:t>
      </w:r>
      <w:proofErr w:type="gramStart"/>
      <w:r>
        <w:rPr>
          <w:i/>
          <w:sz w:val="28"/>
          <w:szCs w:val="28"/>
        </w:rPr>
        <w:t>Е.В.</w:t>
      </w:r>
      <w:proofErr w:type="gramEnd"/>
      <w:r>
        <w:rPr>
          <w:i/>
          <w:sz w:val="28"/>
          <w:szCs w:val="28"/>
        </w:rPr>
        <w:t>, д-р юрид. наук, доцент</w:t>
      </w:r>
    </w:p>
    <w:p w14:paraId="74633186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РОЛЬ ИСКУССТВЕННОГО ИНТЕЛЛЕКТА В ВОПРОСЕ ОБЕСПЕЧЕНИЯ НАЦИОНАЛЬНОЙ БЕЗОПАСНОСТИ</w:t>
      </w:r>
    </w:p>
    <w:p w14:paraId="1C6FE495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Махортов </w:t>
      </w:r>
      <w:proofErr w:type="gramStart"/>
      <w:r>
        <w:rPr>
          <w:b/>
          <w:sz w:val="28"/>
          <w:szCs w:val="28"/>
        </w:rPr>
        <w:t>С.П.</w:t>
      </w:r>
      <w:proofErr w:type="gramEnd"/>
      <w:r>
        <w:rPr>
          <w:b/>
          <w:sz w:val="28"/>
          <w:szCs w:val="28"/>
        </w:rPr>
        <w:t>, аспирант, 1-й курс, Донецкий государственный университет, Россия</w:t>
      </w:r>
    </w:p>
    <w:p w14:paraId="0BA0E83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Барбашова </w:t>
      </w:r>
      <w:proofErr w:type="gramStart"/>
      <w:r>
        <w:rPr>
          <w:i/>
          <w:sz w:val="28"/>
          <w:szCs w:val="28"/>
        </w:rPr>
        <w:t>Н.В.</w:t>
      </w:r>
      <w:proofErr w:type="gramEnd"/>
      <w:r>
        <w:rPr>
          <w:i/>
          <w:sz w:val="28"/>
          <w:szCs w:val="28"/>
        </w:rPr>
        <w:t>, д-р юрид. наук, профессор</w:t>
      </w:r>
    </w:p>
    <w:p w14:paraId="36F8854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СОВЕРШЕНСТВОВАНИЕ ЗАКОНОДАТЕЛЬСТВА О ЗАЩИТЕ ГРАЖДАН ОТ ШУМОВОГО ВОЗДЕЙСТВИЯ ЖЕЛЕЗНОДОРОЖНОГО ТРАНСПОРТА</w:t>
      </w:r>
    </w:p>
    <w:p w14:paraId="771CE634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Тишкин </w:t>
      </w:r>
      <w:proofErr w:type="gramStart"/>
      <w:r>
        <w:rPr>
          <w:b/>
          <w:sz w:val="28"/>
          <w:szCs w:val="28"/>
        </w:rPr>
        <w:t>А.В.</w:t>
      </w:r>
      <w:proofErr w:type="gramEnd"/>
      <w:r>
        <w:rPr>
          <w:b/>
          <w:sz w:val="28"/>
          <w:szCs w:val="28"/>
        </w:rPr>
        <w:t>, студент (магистратура), 2-й курс, Высшая школа экономики, Россия</w:t>
      </w:r>
    </w:p>
    <w:p w14:paraId="2AB83FB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Воронина </w:t>
      </w:r>
      <w:proofErr w:type="gramStart"/>
      <w:r>
        <w:rPr>
          <w:i/>
          <w:sz w:val="28"/>
          <w:szCs w:val="28"/>
        </w:rPr>
        <w:t>Н.П.</w:t>
      </w:r>
      <w:proofErr w:type="gramEnd"/>
      <w:r>
        <w:rPr>
          <w:i/>
          <w:sz w:val="28"/>
          <w:szCs w:val="28"/>
        </w:rPr>
        <w:t>, д-р юрид. наук, доцент</w:t>
      </w:r>
    </w:p>
    <w:p w14:paraId="79704B3B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СИСТЕМА ЗАЩИТЫ ПРАВ РЕБЕНКА В РОССИЙСКОЙ ФЕДЕРАЦИИ</w:t>
      </w:r>
    </w:p>
    <w:p w14:paraId="6402FFC8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Юрин </w:t>
      </w:r>
      <w:proofErr w:type="gramStart"/>
      <w:r>
        <w:rPr>
          <w:b/>
          <w:sz w:val="28"/>
          <w:szCs w:val="28"/>
        </w:rPr>
        <w:t>М.Е.</w:t>
      </w:r>
      <w:proofErr w:type="gramEnd"/>
      <w:r>
        <w:rPr>
          <w:b/>
          <w:sz w:val="28"/>
          <w:szCs w:val="28"/>
        </w:rPr>
        <w:t>, студент (магистратура), 2-й курс, Государственный университет просвещения, Россия</w:t>
      </w:r>
    </w:p>
    <w:p w14:paraId="621B847B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 – Тузов Н. А., канд. юрид. наук, доцент</w:t>
      </w:r>
    </w:p>
    <w:p w14:paraId="54B640F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ПРОБЛЕМА ОПРЕДЕЛЕНИЯ ВИДА РАЗРЕШЕННОГО ИСПОЛЬЗОВАНИЯ ДЛЯ СТРОИТЕЛЬСТВА ТОРГОВО-ДЕЛОВОГО ЦЕНТРА</w:t>
      </w:r>
    </w:p>
    <w:p w14:paraId="6EE64AB8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Греков М.Е., студент (магистратура), 2-й курс, МГУ имени </w:t>
      </w:r>
      <w:proofErr w:type="gramStart"/>
      <w:r>
        <w:rPr>
          <w:b/>
          <w:sz w:val="28"/>
          <w:szCs w:val="28"/>
        </w:rPr>
        <w:t>М.В.</w:t>
      </w:r>
      <w:proofErr w:type="gramEnd"/>
      <w:r>
        <w:rPr>
          <w:b/>
          <w:sz w:val="28"/>
          <w:szCs w:val="28"/>
        </w:rPr>
        <w:t xml:space="preserve"> Ломоносова, Россия</w:t>
      </w:r>
    </w:p>
    <w:p w14:paraId="13CD67A3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 – Козырь О.М., канд. юрид. наук, доцент</w:t>
      </w:r>
    </w:p>
    <w:p w14:paraId="4A0D962E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ОПЕКА И ПОПЕЧИТЕЛЬСТВО: СОВРЕМЕННЫЕ ПРОБЛЕМЫ</w:t>
      </w:r>
    </w:p>
    <w:p w14:paraId="064744D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Долганова </w:t>
      </w:r>
      <w:proofErr w:type="gramStart"/>
      <w:r>
        <w:rPr>
          <w:b/>
          <w:sz w:val="28"/>
          <w:szCs w:val="28"/>
        </w:rPr>
        <w:t>А.В.</w:t>
      </w:r>
      <w:proofErr w:type="gramEnd"/>
      <w:r>
        <w:rPr>
          <w:b/>
          <w:sz w:val="28"/>
          <w:szCs w:val="28"/>
        </w:rPr>
        <w:t>, студент (магистратура), 2-й курс, Северо-Западный институт (филиал) Университета имени О.Е. Кутафина (МГЮА), Россия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Научный руководитель – Попович М.М., канд. юрид. наук, доцент</w:t>
      </w:r>
    </w:p>
    <w:p w14:paraId="7729D08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КОДИФИКАЦИЯ ЗАКОНОДАТЕЛЬСТВА О ЗАКУПКАХ: ПРОБЛЕМЫ И ПЕРСПЕКТИВЫ</w:t>
      </w:r>
    </w:p>
    <w:p w14:paraId="1A321A7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Таран А.С., студент (магистратура), 2-й курс, Северо-Западный институт (филиал) Университета имени О.Е. Кутафина (МГЮА), Россия</w:t>
      </w:r>
    </w:p>
    <w:p w14:paraId="0F2D58D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Иванова </w:t>
      </w:r>
      <w:proofErr w:type="gramStart"/>
      <w:r>
        <w:rPr>
          <w:i/>
          <w:sz w:val="28"/>
          <w:szCs w:val="28"/>
        </w:rPr>
        <w:t>С.А.</w:t>
      </w:r>
      <w:proofErr w:type="gramEnd"/>
      <w:r>
        <w:rPr>
          <w:i/>
          <w:sz w:val="28"/>
          <w:szCs w:val="28"/>
        </w:rPr>
        <w:t>, д-р юрид. наук, профессор</w:t>
      </w:r>
    </w:p>
    <w:p w14:paraId="59B6DAC5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 xml:space="preserve">МЕТОД УНИФИКАЦИИ ЭКОЛОГО-ПРАВОВЫХ НОРМ на примере </w:t>
      </w:r>
      <w:proofErr w:type="spellStart"/>
      <w:r>
        <w:rPr>
          <w:sz w:val="28"/>
          <w:szCs w:val="28"/>
        </w:rPr>
        <w:t>охранЫ</w:t>
      </w:r>
      <w:proofErr w:type="spellEnd"/>
      <w:r>
        <w:rPr>
          <w:sz w:val="28"/>
          <w:szCs w:val="28"/>
        </w:rPr>
        <w:t xml:space="preserve"> растений и грибов, занесенных в Красную книгу</w:t>
      </w:r>
    </w:p>
    <w:p w14:paraId="56F39227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Блинов </w:t>
      </w:r>
      <w:proofErr w:type="gramStart"/>
      <w:r>
        <w:rPr>
          <w:b/>
          <w:sz w:val="28"/>
          <w:szCs w:val="28"/>
        </w:rPr>
        <w:t>Д.Р.</w:t>
      </w:r>
      <w:proofErr w:type="gramEnd"/>
      <w:r>
        <w:rPr>
          <w:b/>
          <w:sz w:val="28"/>
          <w:szCs w:val="28"/>
        </w:rPr>
        <w:t>, студент (бакалавриат), 3-й курс, Саратовская государственная юридическая академия, Россия</w:t>
      </w:r>
    </w:p>
    <w:p w14:paraId="593AD32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40C3A270" w14:textId="44B17291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ИССЛЕДОВАНИЕ ЭКОЛОГИЧЕСКОЙ ПРОБЛЕМЫ ЗАХОРОНЕНИЯ ЛЮДЕЙ</w:t>
      </w:r>
      <w:r>
        <w:rPr>
          <w:sz w:val="28"/>
          <w:szCs w:val="28"/>
        </w:rPr>
        <w:br/>
      </w:r>
      <w:proofErr w:type="spellStart"/>
      <w:r w:rsidR="00C34ABD" w:rsidRPr="00C34ABD">
        <w:rPr>
          <w:b/>
          <w:bCs/>
          <w:sz w:val="28"/>
          <w:szCs w:val="28"/>
        </w:rPr>
        <w:t>Аж</w:t>
      </w:r>
      <w:r>
        <w:rPr>
          <w:b/>
          <w:sz w:val="28"/>
          <w:szCs w:val="28"/>
        </w:rPr>
        <w:t>игал</w:t>
      </w:r>
      <w:r w:rsidR="00C34AB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ева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Д.А.</w:t>
      </w:r>
      <w:proofErr w:type="gramEnd"/>
      <w:r>
        <w:rPr>
          <w:b/>
          <w:sz w:val="28"/>
          <w:szCs w:val="28"/>
        </w:rPr>
        <w:t>, студент (специалитет), 3-й курс, Волгоградский государственный университет, Россия</w:t>
      </w:r>
    </w:p>
    <w:p w14:paraId="2C3B74A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7FF7464A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ПРАВОВЫЕ ПРОБЛЕМЫ СОВРЕМЕННОГО ЗЕМЛЕУСТРОЙСТВА В СИСТЕМЕ ГОСУДАРСТВЕННОГО УЧЕТА ЗЕМЕЛЬ</w:t>
      </w:r>
    </w:p>
    <w:p w14:paraId="4C508F5A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Василевская </w:t>
      </w:r>
      <w:proofErr w:type="gramStart"/>
      <w:r>
        <w:rPr>
          <w:b/>
          <w:sz w:val="28"/>
          <w:szCs w:val="28"/>
        </w:rPr>
        <w:t>Ю.Д.</w:t>
      </w:r>
      <w:proofErr w:type="gramEnd"/>
      <w:r>
        <w:rPr>
          <w:b/>
          <w:sz w:val="28"/>
          <w:szCs w:val="28"/>
        </w:rPr>
        <w:t xml:space="preserve">, студент (бакалавриат), 4-й курс, </w:t>
      </w:r>
      <w:proofErr w:type="spellStart"/>
      <w:r>
        <w:rPr>
          <w:b/>
          <w:sz w:val="28"/>
          <w:szCs w:val="28"/>
        </w:rPr>
        <w:t>Ланцова</w:t>
      </w:r>
      <w:proofErr w:type="spellEnd"/>
      <w:r>
        <w:rPr>
          <w:b/>
          <w:sz w:val="28"/>
          <w:szCs w:val="28"/>
        </w:rPr>
        <w:t xml:space="preserve"> Т.А., студент (бакалавриат), 4-й курс, Маринина Д.С., студент (бакалавриат), 4-й курс, Московский государственный университет геодезии и картографии, Россия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Научный руководитель – Будникова Ю.Е., канд. юрид. наук</w:t>
      </w:r>
    </w:p>
    <w:p w14:paraId="49983CF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ВЛИЯНИЕ ЖИЛИЩНО-КОММУНАЛЬНОГО ХОЗЯЙСТВА НА ОКРУЖАЮЩУЮ ПРИРОДНУЮ СРЕДУ В ВОЛГОГРАДСКОЙ ОБЛАСТИ: АКТУАЛЬНЫЕ ПРОБЛЕМЫ И ПУТИ ИХ РЕШЕНИЯ</w:t>
      </w:r>
    </w:p>
    <w:p w14:paraId="7066F42A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Голиков </w:t>
      </w:r>
      <w:proofErr w:type="gramStart"/>
      <w:r>
        <w:rPr>
          <w:b/>
          <w:sz w:val="28"/>
          <w:szCs w:val="28"/>
        </w:rPr>
        <w:t>В.В.</w:t>
      </w:r>
      <w:proofErr w:type="gramEnd"/>
      <w:r>
        <w:rPr>
          <w:b/>
          <w:sz w:val="28"/>
          <w:szCs w:val="28"/>
        </w:rPr>
        <w:t>, студент (специалитет), 3-й курс, Волгоградский государственный университет, Россия</w:t>
      </w:r>
    </w:p>
    <w:p w14:paraId="38B1F0C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 – Джикия М.Д.</w:t>
      </w:r>
    </w:p>
    <w:p w14:paraId="1D70114A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АКТУАЛЬНОСТЬ ПРОИЗВОДСТВА СУДЕБНЫХ ЭКСПЕРТИЗ ПРИ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РАССМОТРЕНИИ ДЕЛ, СВЯЗАННЫХ С НАСЛЕДОВАНИЕМ</w:t>
      </w:r>
    </w:p>
    <w:p w14:paraId="6F54006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Ковалева </w:t>
      </w:r>
      <w:proofErr w:type="gramStart"/>
      <w:r>
        <w:rPr>
          <w:b/>
          <w:sz w:val="28"/>
          <w:szCs w:val="28"/>
        </w:rPr>
        <w:t>Ю.М.</w:t>
      </w:r>
      <w:proofErr w:type="gramEnd"/>
      <w:r>
        <w:rPr>
          <w:b/>
          <w:sz w:val="28"/>
          <w:szCs w:val="28"/>
        </w:rPr>
        <w:t>, студент (специалитет), 5-й курс, Северо-Западный институт (филиал) Университета имени О.Е. Кутафина (МГЮА), Россия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Научный руководитель – Батова О.С., канд. юрид. наук, доцент</w:t>
      </w:r>
    </w:p>
    <w:p w14:paraId="04A12673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ПРАВОВОЙ СТАТУС И НАЗНАЧЕНИЕ ЗАЩИТНЫХ ЛЕСНЫХ ПОЛОС</w:t>
      </w:r>
    </w:p>
    <w:p w14:paraId="354CBCF4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Кулик П.А., студент (специалитет), 3-й курс, Волгоградский государственный университет, Россия</w:t>
      </w:r>
    </w:p>
    <w:p w14:paraId="5BF9B8C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16337A5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ПРАВОВОЙ РЕЖИМ ЭЛЕКТРОННЫХ КНИГ КАК СЛОЖНЫХ ОБЪЕКТОВ ИНТЕЛЛЕКТУАЛЬНЫХ ПРАВ</w:t>
      </w:r>
    </w:p>
    <w:p w14:paraId="4FE9750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Бродяная</w:t>
      </w:r>
      <w:proofErr w:type="spellEnd"/>
      <w:r>
        <w:rPr>
          <w:b/>
          <w:sz w:val="28"/>
          <w:szCs w:val="28"/>
        </w:rPr>
        <w:t xml:space="preserve"> Д.Ю., студент (бакалавриат), 2-й курс, Донецкий государственный университет, Россия</w:t>
      </w:r>
    </w:p>
    <w:p w14:paraId="4A3C9A4A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Финкина</w:t>
      </w:r>
      <w:proofErr w:type="spellEnd"/>
      <w:r>
        <w:rPr>
          <w:i/>
          <w:sz w:val="28"/>
          <w:szCs w:val="28"/>
        </w:rPr>
        <w:t xml:space="preserve"> А.П.</w:t>
      </w:r>
    </w:p>
    <w:p w14:paraId="11F7DA8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ПРОБЛЕМЫ ПРИВЛЕЧЕНИЯ К АДМИНИСТРАТИВНОЙ ОТВЕТСТВЕННОСТИ В СФЕРЕ ИНФОРМАЦИОННОГО ОБЕСПЕЧЕНИЯ ОХРАНЫ ОКРУЖАЮЩЕЙ СРЕДЫ</w:t>
      </w:r>
    </w:p>
    <w:p w14:paraId="6C8852F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Лелетко</w:t>
      </w:r>
      <w:proofErr w:type="spellEnd"/>
      <w:r>
        <w:rPr>
          <w:b/>
          <w:sz w:val="28"/>
          <w:szCs w:val="28"/>
        </w:rPr>
        <w:t xml:space="preserve"> В.В., студент (специалитет), 4-й курс, Рудакова </w:t>
      </w:r>
      <w:proofErr w:type="gramStart"/>
      <w:r>
        <w:rPr>
          <w:b/>
          <w:sz w:val="28"/>
          <w:szCs w:val="28"/>
        </w:rPr>
        <w:t>М.П.</w:t>
      </w:r>
      <w:proofErr w:type="gramEnd"/>
      <w:r>
        <w:rPr>
          <w:b/>
          <w:sz w:val="28"/>
          <w:szCs w:val="28"/>
        </w:rPr>
        <w:t>, студент (специалитет), 4-й курс, Саратовская государственная юридическая академия, Россия</w:t>
      </w:r>
    </w:p>
    <w:p w14:paraId="44E40F0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 – Абанина Е.Н., д-р юрид. наук, доцент</w:t>
      </w:r>
    </w:p>
    <w:p w14:paraId="7C220B1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ОТНЕСЕНИЕ ДЕЛ К ПОДСУДНОСТИ АДМИНИСТРАТИВНОГО СУДОПРОИЗВОДСТВА</w:t>
      </w:r>
    </w:p>
    <w:p w14:paraId="41112383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Серякова </w:t>
      </w:r>
      <w:proofErr w:type="gramStart"/>
      <w:r>
        <w:rPr>
          <w:b/>
          <w:sz w:val="28"/>
          <w:szCs w:val="28"/>
        </w:rPr>
        <w:t>Е.С.</w:t>
      </w:r>
      <w:proofErr w:type="gramEnd"/>
      <w:r>
        <w:rPr>
          <w:b/>
          <w:sz w:val="28"/>
          <w:szCs w:val="28"/>
        </w:rPr>
        <w:t>, студент (специалитет), 5-й курс, Северо-Западный институт (филиал) Университета имени О.Е. Кутафина (МГЮА), Россия</w:t>
      </w:r>
    </w:p>
    <w:p w14:paraId="498C399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Афанасьева </w:t>
      </w:r>
      <w:proofErr w:type="gramStart"/>
      <w:r>
        <w:rPr>
          <w:i/>
          <w:sz w:val="28"/>
          <w:szCs w:val="28"/>
        </w:rPr>
        <w:t>Н.А.</w:t>
      </w:r>
      <w:proofErr w:type="gramEnd"/>
    </w:p>
    <w:p w14:paraId="238B6B38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ПРАВОВЫЕ ПРОБЛЕМЫ РАЦИОНАЛЬНОГО ИСПОЛЬЗОВАНИЯ ЗЕМЕЛЬ В РФ</w:t>
      </w:r>
    </w:p>
    <w:p w14:paraId="369D10B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Громова </w:t>
      </w:r>
      <w:proofErr w:type="gramStart"/>
      <w:r>
        <w:rPr>
          <w:b/>
          <w:sz w:val="28"/>
          <w:szCs w:val="28"/>
        </w:rPr>
        <w:t>А.Д.</w:t>
      </w:r>
      <w:proofErr w:type="gramEnd"/>
      <w:r>
        <w:rPr>
          <w:b/>
          <w:sz w:val="28"/>
          <w:szCs w:val="28"/>
        </w:rPr>
        <w:t>, студент (бакалавриат), 4-й курс, Московский государственный университет геодезии и картографии, Россия</w:t>
      </w:r>
    </w:p>
    <w:p w14:paraId="42983B37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Будникова </w:t>
      </w:r>
      <w:proofErr w:type="gramStart"/>
      <w:r>
        <w:rPr>
          <w:i/>
          <w:sz w:val="28"/>
          <w:szCs w:val="28"/>
        </w:rPr>
        <w:t>Ю.Е.</w:t>
      </w:r>
      <w:proofErr w:type="gramEnd"/>
      <w:r>
        <w:rPr>
          <w:i/>
          <w:sz w:val="28"/>
          <w:szCs w:val="28"/>
        </w:rPr>
        <w:t>, канд. юрид. наук, доцент</w:t>
      </w:r>
    </w:p>
    <w:p w14:paraId="65247FE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ОСОБЕННОСТИ ОПРЕДЕЛЕНИЯ РАЗМЕРА ЭКОЛОГИЧЕСКОГО ВРЕДА, ПРИЧИНЕННОГО ВОДНЫМ ОБЪЕКТАМ (НА ПРИМЕРЕ РЕКИ ВОЛГИ)</w:t>
      </w:r>
    </w:p>
    <w:p w14:paraId="444C83D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Араева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Д.Г.</w:t>
      </w:r>
      <w:proofErr w:type="gramEnd"/>
      <w:r>
        <w:rPr>
          <w:b/>
          <w:sz w:val="28"/>
          <w:szCs w:val="28"/>
        </w:rPr>
        <w:t>, студент (бакалавриат), 3-й курс, Волгоградский государственный университет, Россия</w:t>
      </w:r>
    </w:p>
    <w:p w14:paraId="466B63D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20E11B0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СПЕЦИАЛЬНАЯ ДИСЦИПЛИНАРНАЯ ОТВЕТСТВЕННОСТЬ РАБОТНИКА: АКТУАЛЬНЫЕ ПРОБЛЕМЫ РЕАЛИЗАЦИИ</w:t>
      </w:r>
    </w:p>
    <w:p w14:paraId="76D7783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Мощевикина</w:t>
      </w:r>
      <w:proofErr w:type="spellEnd"/>
      <w:r>
        <w:rPr>
          <w:b/>
          <w:sz w:val="28"/>
          <w:szCs w:val="28"/>
        </w:rPr>
        <w:t xml:space="preserve"> Л.В., студент (бакалавриат), 3-й курс, </w:t>
      </w:r>
      <w:proofErr w:type="spellStart"/>
      <w:r>
        <w:rPr>
          <w:b/>
          <w:sz w:val="28"/>
          <w:szCs w:val="28"/>
        </w:rPr>
        <w:t>Вячеславова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О.И.</w:t>
      </w:r>
      <w:proofErr w:type="gramEnd"/>
      <w:r>
        <w:rPr>
          <w:b/>
          <w:sz w:val="28"/>
          <w:szCs w:val="28"/>
        </w:rPr>
        <w:t>, студент (бакалавриат), 3-й курс, Вологодский государственный университет, Россия</w:t>
      </w:r>
    </w:p>
    <w:p w14:paraId="432AF207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Осокина </w:t>
      </w:r>
      <w:proofErr w:type="gramStart"/>
      <w:r>
        <w:rPr>
          <w:i/>
          <w:sz w:val="28"/>
          <w:szCs w:val="28"/>
        </w:rPr>
        <w:t>Ю.Ю.</w:t>
      </w:r>
      <w:proofErr w:type="gramEnd"/>
    </w:p>
    <w:p w14:paraId="6193C4B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ГОСУДАРСТВЕННО-ЧАСТНОЕ ПАРТНЕРСТВО КАК ИНСТРУМЕНТ ЗАЩИТЫ ОКРУЖАЮЩЕЙ СРЕДЫ</w:t>
      </w:r>
    </w:p>
    <w:p w14:paraId="7CEDA57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Жукова </w:t>
      </w:r>
      <w:proofErr w:type="gramStart"/>
      <w:r>
        <w:rPr>
          <w:b/>
          <w:sz w:val="28"/>
          <w:szCs w:val="28"/>
        </w:rPr>
        <w:t>Е.Е.</w:t>
      </w:r>
      <w:proofErr w:type="gramEnd"/>
      <w:r>
        <w:rPr>
          <w:b/>
          <w:sz w:val="28"/>
          <w:szCs w:val="28"/>
        </w:rPr>
        <w:t>, студент (специалитет), 3-й курс, Волгоградский государственный университет, Россия</w:t>
      </w:r>
    </w:p>
    <w:p w14:paraId="43F0FCE0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0F21FDF6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ПРОБЛЕМЫ КОДИФИКАЦИИ ЭКОЛОГИЧЕСКОГО ЗАКОНОДАТЕЛЬСТВА В РОССИЙСКОЙ ФЕДЕРАЦИИ</w:t>
      </w:r>
    </w:p>
    <w:p w14:paraId="26187F04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Корохов</w:t>
      </w:r>
      <w:proofErr w:type="spellEnd"/>
      <w:r>
        <w:rPr>
          <w:b/>
          <w:sz w:val="28"/>
          <w:szCs w:val="28"/>
        </w:rPr>
        <w:t xml:space="preserve"> Д.Д., студент (специалитет), 3-й курс, Волгоградский государственный университет, Россия</w:t>
      </w:r>
    </w:p>
    <w:p w14:paraId="14CD7C38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2A2339E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ГОЛОС КАК ОБЪЕКТ ГРАЖДАНСКО-ПРАВОВОГО РЕГУЛИРОВАНИЯ</w:t>
      </w:r>
    </w:p>
    <w:p w14:paraId="2471FAD0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Лисицын </w:t>
      </w:r>
      <w:proofErr w:type="gramStart"/>
      <w:r>
        <w:rPr>
          <w:b/>
          <w:sz w:val="28"/>
          <w:szCs w:val="28"/>
        </w:rPr>
        <w:t>М.А.</w:t>
      </w:r>
      <w:proofErr w:type="gramEnd"/>
      <w:r>
        <w:rPr>
          <w:b/>
          <w:sz w:val="28"/>
          <w:szCs w:val="28"/>
        </w:rPr>
        <w:t>, студент (бакалавриат), 2-й курс, Донецкий государственный университет, Россия</w:t>
      </w:r>
    </w:p>
    <w:p w14:paraId="43AFBC81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Финкина</w:t>
      </w:r>
      <w:proofErr w:type="spellEnd"/>
      <w:r>
        <w:rPr>
          <w:i/>
          <w:sz w:val="28"/>
          <w:szCs w:val="28"/>
        </w:rPr>
        <w:t xml:space="preserve"> А.П.</w:t>
      </w:r>
    </w:p>
    <w:p w14:paraId="47DF6A85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ЭКОЛОГО-ПРАВОВАЯ ОХРАНА ЗЕМЛИ ОТ ПОРЧИ: МЕЖОТРАСЛЕВОЙ АСПЕКТ</w:t>
      </w:r>
    </w:p>
    <w:p w14:paraId="610638FF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Пурнова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В.А.</w:t>
      </w:r>
      <w:proofErr w:type="gramEnd"/>
      <w:r>
        <w:rPr>
          <w:b/>
          <w:sz w:val="28"/>
          <w:szCs w:val="28"/>
        </w:rPr>
        <w:t>, студент (бакалавриат), 3-й курс, Волгоградский государственный университет, Россия</w:t>
      </w:r>
    </w:p>
    <w:p w14:paraId="46C56FD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</w:t>
      </w:r>
      <w:proofErr w:type="spellStart"/>
      <w:r>
        <w:rPr>
          <w:i/>
          <w:sz w:val="28"/>
          <w:szCs w:val="28"/>
        </w:rPr>
        <w:t>Шарно</w:t>
      </w:r>
      <w:proofErr w:type="spellEnd"/>
      <w:r>
        <w:rPr>
          <w:i/>
          <w:sz w:val="28"/>
          <w:szCs w:val="28"/>
        </w:rPr>
        <w:t xml:space="preserve"> О.И., канд. юрид. наук, доцент</w:t>
      </w:r>
    </w:p>
    <w:p w14:paraId="1F5F9552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ВОПРОСЫ ОХРАНЫ ОКРУЖАЮЩЕЙ СРЕДЫ И КОНСТИТУЦИОННОЕ ПРАВО</w:t>
      </w:r>
    </w:p>
    <w:p w14:paraId="30F02FF3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Попова </w:t>
      </w:r>
      <w:proofErr w:type="gramStart"/>
      <w:r>
        <w:rPr>
          <w:b/>
          <w:sz w:val="28"/>
          <w:szCs w:val="28"/>
        </w:rPr>
        <w:t>С.Д.</w:t>
      </w:r>
      <w:proofErr w:type="gramEnd"/>
      <w:r>
        <w:rPr>
          <w:b/>
          <w:sz w:val="28"/>
          <w:szCs w:val="28"/>
        </w:rPr>
        <w:t>, студент (специалитет), 1-й курс, Российский университет транспорта, Россия</w:t>
      </w:r>
    </w:p>
    <w:p w14:paraId="096C49DC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Ивакин </w:t>
      </w:r>
      <w:proofErr w:type="gramStart"/>
      <w:r>
        <w:rPr>
          <w:i/>
          <w:sz w:val="28"/>
          <w:szCs w:val="28"/>
        </w:rPr>
        <w:t>В.И.</w:t>
      </w:r>
      <w:proofErr w:type="gramEnd"/>
      <w:r>
        <w:rPr>
          <w:i/>
          <w:sz w:val="28"/>
          <w:szCs w:val="28"/>
        </w:rPr>
        <w:t>, канд. юрид. наук, доцент</w:t>
      </w:r>
    </w:p>
    <w:p w14:paraId="1A5A2277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14"/>
          <w:szCs w:val="14"/>
        </w:rPr>
        <w:t xml:space="preserve">  </w:t>
      </w:r>
      <w:r>
        <w:rPr>
          <w:sz w:val="28"/>
          <w:szCs w:val="28"/>
        </w:rPr>
        <w:t>ИНСТИТУТ ВИНЫ В ГРАЖДАНСКОМ ПРАВЕ</w:t>
      </w:r>
    </w:p>
    <w:p w14:paraId="0EE8E2C9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Антонов </w:t>
      </w:r>
      <w:proofErr w:type="gramStart"/>
      <w:r>
        <w:rPr>
          <w:b/>
          <w:sz w:val="28"/>
          <w:szCs w:val="28"/>
        </w:rPr>
        <w:t>А.Д.</w:t>
      </w:r>
      <w:proofErr w:type="gramEnd"/>
      <w:r>
        <w:rPr>
          <w:b/>
          <w:sz w:val="28"/>
          <w:szCs w:val="28"/>
        </w:rPr>
        <w:t>, студент (бакалавриат), 1-й курс, Северо-Западный институт (филиал) Университета имени О. Е. Кутафина (МГЮА), Россия</w:t>
      </w:r>
    </w:p>
    <w:p w14:paraId="1750EB4D" w14:textId="77777777" w:rsidR="00A04B2B" w:rsidRDefault="00A04B2B" w:rsidP="00A04B2B">
      <w:pPr>
        <w:tabs>
          <w:tab w:val="left" w:pos="284"/>
        </w:tabs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Научный руководитель – Шмакова </w:t>
      </w:r>
      <w:proofErr w:type="gramStart"/>
      <w:r>
        <w:rPr>
          <w:i/>
          <w:sz w:val="28"/>
          <w:szCs w:val="28"/>
        </w:rPr>
        <w:t>Е.Б.</w:t>
      </w:r>
      <w:proofErr w:type="gramEnd"/>
    </w:p>
    <w:p w14:paraId="0082B902" w14:textId="77777777" w:rsidR="00A04B2B" w:rsidRDefault="00A04B2B" w:rsidP="00A04B2B">
      <w:pPr>
        <w:tabs>
          <w:tab w:val="left" w:pos="0"/>
          <w:tab w:val="left" w:pos="4962"/>
        </w:tabs>
        <w:spacing w:line="252" w:lineRule="auto"/>
        <w:ind w:hanging="4962"/>
        <w:jc w:val="both"/>
        <w:rPr>
          <w:b/>
          <w:color w:val="0070C0"/>
          <w:sz w:val="28"/>
          <w:szCs w:val="28"/>
        </w:rPr>
      </w:pPr>
    </w:p>
    <w:p w14:paraId="6B4C59F0" w14:textId="77777777" w:rsidR="00A04B2B" w:rsidRDefault="00A04B2B" w:rsidP="00A04B2B">
      <w:pPr>
        <w:tabs>
          <w:tab w:val="left" w:pos="0"/>
          <w:tab w:val="left" w:pos="4962"/>
        </w:tabs>
        <w:spacing w:line="252" w:lineRule="auto"/>
        <w:ind w:hanging="4962"/>
        <w:jc w:val="both"/>
        <w:rPr>
          <w:sz w:val="28"/>
          <w:szCs w:val="28"/>
        </w:rPr>
      </w:pPr>
    </w:p>
    <w:p w14:paraId="6B2347F8" w14:textId="77777777" w:rsidR="00A04B2B" w:rsidRDefault="00A04B2B" w:rsidP="00A04B2B">
      <w:pPr>
        <w:tabs>
          <w:tab w:val="left" w:pos="0"/>
          <w:tab w:val="left" w:pos="4962"/>
        </w:tabs>
        <w:spacing w:line="252" w:lineRule="auto"/>
        <w:ind w:hanging="4962"/>
        <w:jc w:val="both"/>
        <w:rPr>
          <w:sz w:val="28"/>
          <w:szCs w:val="28"/>
        </w:rPr>
      </w:pPr>
    </w:p>
    <w:p w14:paraId="438CDD2B" w14:textId="77777777" w:rsidR="00A04B2B" w:rsidRDefault="00A04B2B"/>
    <w:sectPr w:rsidR="00A0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2B"/>
    <w:rsid w:val="00A04B2B"/>
    <w:rsid w:val="00C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2D47"/>
  <w15:chartTrackingRefBased/>
  <w15:docId w15:val="{8038128A-BE32-4AA2-96B2-5D64A3B9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2B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4B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B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B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B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B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B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B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B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0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04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B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04B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B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04B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04B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4B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mts-link.ru/j/61644475/1656259859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Воронина</dc:creator>
  <cp:keywords/>
  <dc:description/>
  <cp:lastModifiedBy>Наталья Воронина</cp:lastModifiedBy>
  <cp:revision>2</cp:revision>
  <dcterms:created xsi:type="dcterms:W3CDTF">2024-04-21T18:16:00Z</dcterms:created>
  <dcterms:modified xsi:type="dcterms:W3CDTF">2024-04-22T15:34:00Z</dcterms:modified>
</cp:coreProperties>
</file>