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EB" w:rsidRDefault="002B4EEB" w:rsidP="002B4E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240pt">
            <v:imagedata r:id="rId5" o:title="ксп"/>
          </v:shape>
        </w:pict>
      </w:r>
    </w:p>
    <w:p w:rsidR="002B4EEB" w:rsidRPr="002B4EEB" w:rsidRDefault="002B4EEB" w:rsidP="002B4EEB">
      <w:pPr>
        <w:jc w:val="both"/>
        <w:rPr>
          <w:rFonts w:ascii="Times New Roman" w:hAnsi="Times New Roman" w:cs="Times New Roman"/>
        </w:rPr>
      </w:pPr>
      <w:r w:rsidRPr="002B4EEB">
        <w:rPr>
          <w:rFonts w:ascii="Times New Roman" w:hAnsi="Times New Roman" w:cs="Times New Roman"/>
        </w:rPr>
        <w:t xml:space="preserve">Открытая лекция </w:t>
      </w:r>
      <w:r w:rsidRPr="002B4EEB">
        <w:rPr>
          <w:rFonts w:ascii="Times New Roman" w:hAnsi="Times New Roman" w:cs="Times New Roman"/>
        </w:rPr>
        <w:t>о финансовом контроле в столице</w:t>
      </w:r>
    </w:p>
    <w:p w:rsidR="002B4EEB" w:rsidRPr="002B4EEB" w:rsidRDefault="002B4EEB" w:rsidP="002B4EEB">
      <w:pPr>
        <w:jc w:val="both"/>
        <w:rPr>
          <w:rFonts w:ascii="Times New Roman" w:hAnsi="Times New Roman" w:cs="Times New Roman"/>
        </w:rPr>
      </w:pPr>
      <w:r w:rsidRPr="002B4EEB">
        <w:rPr>
          <w:rFonts w:ascii="Times New Roman" w:hAnsi="Times New Roman" w:cs="Times New Roman"/>
        </w:rPr>
        <w:t xml:space="preserve">Студенты Университета имени О.Е. </w:t>
      </w:r>
      <w:proofErr w:type="spellStart"/>
      <w:r w:rsidRPr="002B4EEB">
        <w:rPr>
          <w:rFonts w:ascii="Times New Roman" w:hAnsi="Times New Roman" w:cs="Times New Roman"/>
        </w:rPr>
        <w:t>Кута</w:t>
      </w:r>
      <w:bookmarkStart w:id="0" w:name="_GoBack"/>
      <w:bookmarkEnd w:id="0"/>
      <w:r w:rsidRPr="002B4EEB">
        <w:rPr>
          <w:rFonts w:ascii="Times New Roman" w:hAnsi="Times New Roman" w:cs="Times New Roman"/>
        </w:rPr>
        <w:t>фина</w:t>
      </w:r>
      <w:proofErr w:type="spellEnd"/>
      <w:r w:rsidRPr="002B4EEB">
        <w:rPr>
          <w:rFonts w:ascii="Times New Roman" w:hAnsi="Times New Roman" w:cs="Times New Roman"/>
        </w:rPr>
        <w:t xml:space="preserve"> (МГЮА) посетили Контрольно-счетную палату города Москвы, где приняли участие в открытой лекции, посвященной вопросам государственного финансового </w:t>
      </w:r>
      <w:r w:rsidRPr="002B4EEB">
        <w:rPr>
          <w:rFonts w:ascii="Times New Roman" w:hAnsi="Times New Roman" w:cs="Times New Roman"/>
        </w:rPr>
        <w:t>контроля бюджета города Москвы.</w:t>
      </w:r>
    </w:p>
    <w:p w:rsidR="002B4EEB" w:rsidRPr="002B4EEB" w:rsidRDefault="002B4EEB" w:rsidP="002B4EEB">
      <w:pPr>
        <w:jc w:val="both"/>
        <w:rPr>
          <w:rFonts w:ascii="Times New Roman" w:hAnsi="Times New Roman" w:cs="Times New Roman"/>
        </w:rPr>
      </w:pPr>
      <w:r w:rsidRPr="002B4EEB">
        <w:rPr>
          <w:rFonts w:ascii="Times New Roman" w:hAnsi="Times New Roman" w:cs="Times New Roman"/>
        </w:rPr>
        <w:t xml:space="preserve">Спикером выступил заместитель председателя Контрольно-счетной палаты города Москвы Егор </w:t>
      </w:r>
      <w:proofErr w:type="spellStart"/>
      <w:r w:rsidRPr="002B4EEB">
        <w:rPr>
          <w:rFonts w:ascii="Times New Roman" w:hAnsi="Times New Roman" w:cs="Times New Roman"/>
        </w:rPr>
        <w:t>Чегринец</w:t>
      </w:r>
      <w:proofErr w:type="spellEnd"/>
      <w:r w:rsidRPr="002B4EEB">
        <w:rPr>
          <w:rFonts w:ascii="Times New Roman" w:hAnsi="Times New Roman" w:cs="Times New Roman"/>
        </w:rPr>
        <w:t>. В ходе встречи были рассмотрены правовой статус органа, ключевые направления финансового контроля, а также совр</w:t>
      </w:r>
      <w:r w:rsidRPr="002B4EEB">
        <w:rPr>
          <w:rFonts w:ascii="Times New Roman" w:hAnsi="Times New Roman" w:cs="Times New Roman"/>
        </w:rPr>
        <w:t>еменные подходы к его развитию.</w:t>
      </w:r>
    </w:p>
    <w:p w:rsidR="002B4EEB" w:rsidRPr="002B4EEB" w:rsidRDefault="002B4EEB" w:rsidP="002B4EEB">
      <w:pPr>
        <w:jc w:val="both"/>
        <w:rPr>
          <w:rFonts w:ascii="Times New Roman" w:hAnsi="Times New Roman" w:cs="Times New Roman"/>
        </w:rPr>
      </w:pPr>
      <w:r w:rsidRPr="002B4EEB">
        <w:rPr>
          <w:rFonts w:ascii="Times New Roman" w:hAnsi="Times New Roman" w:cs="Times New Roman"/>
        </w:rPr>
        <w:t>Отдельное внимание было уделено внедрению технологий в контрольно-надзорную деятельность: применению искусственного интеллекта, перспективам цифрового рубля и их влиянию на систему государ</w:t>
      </w:r>
      <w:r w:rsidRPr="002B4EEB">
        <w:rPr>
          <w:rFonts w:ascii="Times New Roman" w:hAnsi="Times New Roman" w:cs="Times New Roman"/>
        </w:rPr>
        <w:t>ственного финансового контроля.</w:t>
      </w:r>
    </w:p>
    <w:p w:rsidR="00AA566F" w:rsidRPr="002B4EEB" w:rsidRDefault="002B4EEB" w:rsidP="002B4EEB">
      <w:pPr>
        <w:jc w:val="both"/>
        <w:rPr>
          <w:rFonts w:ascii="Times New Roman" w:hAnsi="Times New Roman" w:cs="Times New Roman"/>
        </w:rPr>
      </w:pPr>
      <w:r w:rsidRPr="002B4EEB">
        <w:rPr>
          <w:rFonts w:ascii="Times New Roman" w:hAnsi="Times New Roman" w:cs="Times New Roman"/>
        </w:rPr>
        <w:t>Также студентами рассказали о возможностях трудоустройства в Контрольно-счетную палату города Москвы.</w:t>
      </w:r>
    </w:p>
    <w:sectPr w:rsidR="00AA566F" w:rsidRPr="002B4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EEB"/>
    <w:rsid w:val="002B4EEB"/>
    <w:rsid w:val="006C3AEA"/>
    <w:rsid w:val="00BD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2026-06-30T10:52:00Z</dcterms:created>
  <dcterms:modified xsi:type="dcterms:W3CDTF">2026-06-30T10:53:00Z</dcterms:modified>
</cp:coreProperties>
</file>