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42" w:rsidRPr="003B2F42" w:rsidRDefault="003B2F42" w:rsidP="003B2F42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61615"/>
          <w:sz w:val="28"/>
          <w:szCs w:val="28"/>
          <w:shd w:val="clear" w:color="auto" w:fill="FFFFFF"/>
        </w:rPr>
      </w:pPr>
      <w:r w:rsidRPr="003B2F42">
        <w:rPr>
          <w:b/>
          <w:color w:val="161615"/>
          <w:sz w:val="28"/>
          <w:szCs w:val="28"/>
          <w:shd w:val="clear" w:color="auto" w:fill="FFFFFF"/>
        </w:rPr>
        <w:t>СПРАВКА</w:t>
      </w:r>
    </w:p>
    <w:p w:rsidR="003B2F42" w:rsidRPr="003B2F42" w:rsidRDefault="003B2F42" w:rsidP="003B2F42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61615"/>
          <w:sz w:val="28"/>
          <w:szCs w:val="28"/>
          <w:shd w:val="clear" w:color="auto" w:fill="FFFFFF"/>
        </w:rPr>
      </w:pPr>
      <w:r w:rsidRPr="003B2F42">
        <w:rPr>
          <w:b/>
          <w:color w:val="161615"/>
          <w:sz w:val="28"/>
          <w:szCs w:val="28"/>
          <w:shd w:val="clear" w:color="auto" w:fill="FFFFFF"/>
        </w:rPr>
        <w:t>о посещении научно – практической конференции</w:t>
      </w:r>
    </w:p>
    <w:p w:rsidR="003B2F42" w:rsidRDefault="003B2F42" w:rsidP="003B2F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61615"/>
          <w:sz w:val="28"/>
          <w:szCs w:val="28"/>
          <w:shd w:val="clear" w:color="auto" w:fill="FFFFFF"/>
        </w:rPr>
      </w:pPr>
    </w:p>
    <w:p w:rsidR="00E51731" w:rsidRPr="003B2F42" w:rsidRDefault="00E51731" w:rsidP="003B2F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61615"/>
          <w:sz w:val="28"/>
          <w:szCs w:val="28"/>
        </w:rPr>
      </w:pPr>
      <w:proofErr w:type="gramStart"/>
      <w:r w:rsidRPr="003B2F42">
        <w:rPr>
          <w:color w:val="161615"/>
          <w:sz w:val="28"/>
          <w:szCs w:val="28"/>
          <w:shd w:val="clear" w:color="auto" w:fill="FFFFFF"/>
        </w:rPr>
        <w:t>27 сентября 2018 года в Московской академии Следственного комитета Российской Федерации состоялась Международная научно-практическая конференция на тему «Раскрытие и расследование преступлений, связанных с безвестным исчезновением граждан» в которой приняли участие  сотрудники Следственного комитета Республики Беларусь, Академии управления МВД России, Всероссийского научно-исследовательского института МВД России, сотрудники следственных органов Следственного комитета России, ученые, аспиранты ведущих российских вузов, профессорско-преподавательский состав и обучающиеся Московской</w:t>
      </w:r>
      <w:proofErr w:type="gramEnd"/>
      <w:r w:rsidRPr="003B2F42">
        <w:rPr>
          <w:color w:val="161615"/>
          <w:sz w:val="28"/>
          <w:szCs w:val="28"/>
          <w:shd w:val="clear" w:color="auto" w:fill="FFFFFF"/>
        </w:rPr>
        <w:t xml:space="preserve"> академии Следственного комитета. На конференции были обсуждены вопросы о современном состоянии и перспективах совершенствования нормативно-правовых основ предупреждения безвестного исчезновения граждан и нормативно-правовых основ предупреждения безвестного исчезновения граждан, а также </w:t>
      </w:r>
      <w:r w:rsidRPr="003B2F42">
        <w:rPr>
          <w:color w:val="161615"/>
          <w:sz w:val="28"/>
          <w:szCs w:val="28"/>
        </w:rPr>
        <w:t>уголовно-правовые и криминалистические проблемы расследования преступлений, связанных с безвестным исчезновением граждан.</w:t>
      </w:r>
    </w:p>
    <w:p w:rsidR="00E51731" w:rsidRPr="003B2F42" w:rsidRDefault="00E51731" w:rsidP="003B2F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61615"/>
          <w:sz w:val="28"/>
          <w:szCs w:val="28"/>
        </w:rPr>
      </w:pPr>
      <w:r w:rsidRPr="003B2F42">
        <w:rPr>
          <w:color w:val="161615"/>
          <w:sz w:val="28"/>
          <w:szCs w:val="28"/>
        </w:rPr>
        <w:t xml:space="preserve">В работе конференции приняли активное участие члены кружка по уголовному праву: магистранты кафедры уголовного права Института Прикладного права и управления Папинигис Ольга Владимировна и Керимова Туту Эльбрус </w:t>
      </w:r>
      <w:proofErr w:type="spellStart"/>
      <w:r w:rsidRPr="003B2F42">
        <w:rPr>
          <w:color w:val="161615"/>
          <w:sz w:val="28"/>
          <w:szCs w:val="28"/>
        </w:rPr>
        <w:t>кызы</w:t>
      </w:r>
      <w:proofErr w:type="spellEnd"/>
      <w:r w:rsidRPr="003B2F42">
        <w:rPr>
          <w:color w:val="161615"/>
          <w:sz w:val="28"/>
          <w:szCs w:val="28"/>
        </w:rPr>
        <w:t>.</w:t>
      </w:r>
    </w:p>
    <w:p w:rsidR="00954009" w:rsidRPr="003B2F42" w:rsidRDefault="003411BB" w:rsidP="003B2F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61615"/>
          <w:sz w:val="28"/>
          <w:szCs w:val="28"/>
        </w:rPr>
      </w:pPr>
      <w:r w:rsidRPr="003B2F42">
        <w:rPr>
          <w:color w:val="161615"/>
          <w:sz w:val="28"/>
          <w:szCs w:val="28"/>
        </w:rPr>
        <w:t>Научная конференция</w:t>
      </w:r>
      <w:r w:rsidR="00954009" w:rsidRPr="003B2F42">
        <w:rPr>
          <w:color w:val="161615"/>
          <w:sz w:val="28"/>
          <w:szCs w:val="28"/>
        </w:rPr>
        <w:t xml:space="preserve"> принесл</w:t>
      </w:r>
      <w:r w:rsidRPr="003B2F42">
        <w:rPr>
          <w:color w:val="161615"/>
          <w:sz w:val="28"/>
          <w:szCs w:val="28"/>
        </w:rPr>
        <w:t>а</w:t>
      </w:r>
      <w:r w:rsidR="00954009" w:rsidRPr="003B2F42">
        <w:rPr>
          <w:color w:val="161615"/>
          <w:sz w:val="28"/>
          <w:szCs w:val="28"/>
        </w:rPr>
        <w:t xml:space="preserve"> много новых знаний, правильное видение острой проблемы, связанной с безвестным исчезновением граждан и формирование грамотного и эффективного подхода в противостоянии и борьбе с ней. Ведущие ученые</w:t>
      </w:r>
      <w:r w:rsidR="003B2F42">
        <w:rPr>
          <w:color w:val="161615"/>
          <w:sz w:val="28"/>
          <w:szCs w:val="28"/>
        </w:rPr>
        <w:t xml:space="preserve"> </w:t>
      </w:r>
      <w:proofErr w:type="spellStart"/>
      <w:proofErr w:type="gramStart"/>
      <w:r w:rsidR="003B2F42">
        <w:rPr>
          <w:color w:val="161615"/>
          <w:sz w:val="28"/>
          <w:szCs w:val="28"/>
        </w:rPr>
        <w:t>констатитровали</w:t>
      </w:r>
      <w:proofErr w:type="spellEnd"/>
      <w:proofErr w:type="gramEnd"/>
      <w:r w:rsidR="003B2F42">
        <w:rPr>
          <w:color w:val="161615"/>
          <w:sz w:val="28"/>
          <w:szCs w:val="28"/>
        </w:rPr>
        <w:t xml:space="preserve"> </w:t>
      </w:r>
      <w:r w:rsidR="00954009" w:rsidRPr="003B2F42">
        <w:rPr>
          <w:color w:val="161615"/>
          <w:sz w:val="28"/>
          <w:szCs w:val="28"/>
        </w:rPr>
        <w:t>что сегодня при должных правовых шагах мы способны разрешать самые глубокие проблемы</w:t>
      </w:r>
      <w:r w:rsidR="003B2F42">
        <w:rPr>
          <w:color w:val="161615"/>
          <w:sz w:val="28"/>
          <w:szCs w:val="28"/>
        </w:rPr>
        <w:t>, в том числе связанные темой разговора.</w:t>
      </w:r>
    </w:p>
    <w:p w:rsidR="00E51731" w:rsidRPr="003B2F42" w:rsidRDefault="00954009" w:rsidP="003B2F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161615"/>
          <w:sz w:val="28"/>
          <w:szCs w:val="28"/>
        </w:rPr>
      </w:pPr>
      <w:r w:rsidRPr="003B2F42">
        <w:rPr>
          <w:color w:val="161615"/>
          <w:sz w:val="28"/>
          <w:szCs w:val="28"/>
        </w:rPr>
        <w:t xml:space="preserve">Очень приятно, что подобные конференции происходят и что на них выступают </w:t>
      </w:r>
      <w:r w:rsidR="003B2F42">
        <w:rPr>
          <w:color w:val="161615"/>
          <w:sz w:val="28"/>
          <w:szCs w:val="28"/>
        </w:rPr>
        <w:t xml:space="preserve">ведущие </w:t>
      </w:r>
      <w:r w:rsidRPr="003B2F42">
        <w:rPr>
          <w:color w:val="161615"/>
          <w:sz w:val="28"/>
          <w:szCs w:val="28"/>
        </w:rPr>
        <w:t>правоведы</w:t>
      </w:r>
      <w:r w:rsidR="003B2F42">
        <w:rPr>
          <w:color w:val="161615"/>
          <w:sz w:val="28"/>
          <w:szCs w:val="28"/>
        </w:rPr>
        <w:t>,</w:t>
      </w:r>
      <w:r w:rsidRPr="003B2F42">
        <w:rPr>
          <w:color w:val="161615"/>
          <w:sz w:val="28"/>
          <w:szCs w:val="28"/>
        </w:rPr>
        <w:t xml:space="preserve"> и в </w:t>
      </w:r>
      <w:r w:rsidR="003B2F42">
        <w:rPr>
          <w:color w:val="161615"/>
          <w:sz w:val="28"/>
          <w:szCs w:val="28"/>
        </w:rPr>
        <w:t>том числе</w:t>
      </w:r>
      <w:bookmarkStart w:id="0" w:name="_GoBack"/>
      <w:bookmarkEnd w:id="0"/>
      <w:r w:rsidRPr="003B2F42">
        <w:rPr>
          <w:color w:val="161615"/>
          <w:sz w:val="28"/>
          <w:szCs w:val="28"/>
        </w:rPr>
        <w:t xml:space="preserve"> практики, способные </w:t>
      </w:r>
      <w:r w:rsidR="003411BB" w:rsidRPr="003B2F42">
        <w:rPr>
          <w:color w:val="161615"/>
          <w:sz w:val="28"/>
          <w:szCs w:val="28"/>
        </w:rPr>
        <w:t>продемонстрировать реальный результат в виде конкретных предложений, в том числе законотворческого характера, направленного на повышение эффективности раскрытия и расследования преступлений.</w:t>
      </w:r>
    </w:p>
    <w:p w:rsidR="003411BB" w:rsidRPr="003B2F42" w:rsidRDefault="003411BB" w:rsidP="003B2F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161615"/>
          <w:sz w:val="28"/>
          <w:szCs w:val="28"/>
        </w:rPr>
      </w:pPr>
    </w:p>
    <w:p w:rsidR="003411BB" w:rsidRPr="003B2F42" w:rsidRDefault="003B2F42" w:rsidP="003B2F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161615"/>
          <w:sz w:val="28"/>
          <w:szCs w:val="28"/>
        </w:rPr>
      </w:pPr>
      <w:r>
        <w:rPr>
          <w:color w:val="161615"/>
          <w:sz w:val="28"/>
          <w:szCs w:val="28"/>
        </w:rPr>
        <w:t xml:space="preserve">                                                          </w:t>
      </w:r>
      <w:proofErr w:type="spellStart"/>
      <w:r w:rsidRPr="003B2F42">
        <w:rPr>
          <w:color w:val="161615"/>
          <w:sz w:val="28"/>
          <w:szCs w:val="28"/>
        </w:rPr>
        <w:t>Папинигис</w:t>
      </w:r>
      <w:proofErr w:type="spellEnd"/>
      <w:r w:rsidRPr="003B2F42">
        <w:rPr>
          <w:color w:val="161615"/>
          <w:sz w:val="28"/>
          <w:szCs w:val="28"/>
        </w:rPr>
        <w:t xml:space="preserve"> Ольга Владимировна</w:t>
      </w:r>
    </w:p>
    <w:p w:rsidR="003411BB" w:rsidRPr="003B2F42" w:rsidRDefault="003411BB" w:rsidP="003B2F42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161615"/>
          <w:sz w:val="28"/>
          <w:szCs w:val="28"/>
        </w:rPr>
      </w:pPr>
      <w:r w:rsidRPr="003B2F42">
        <w:rPr>
          <w:color w:val="161615"/>
          <w:sz w:val="28"/>
          <w:szCs w:val="28"/>
          <w:shd w:val="clear" w:color="auto" w:fill="FFFFFF"/>
        </w:rPr>
        <w:t> </w:t>
      </w:r>
    </w:p>
    <w:p w:rsidR="006468F4" w:rsidRPr="003B2F42" w:rsidRDefault="006468F4" w:rsidP="003B2F42">
      <w:pPr>
        <w:spacing w:line="276" w:lineRule="auto"/>
        <w:rPr>
          <w:sz w:val="28"/>
          <w:szCs w:val="28"/>
        </w:rPr>
      </w:pPr>
    </w:p>
    <w:sectPr w:rsidR="006468F4" w:rsidRPr="003B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10F"/>
    <w:rsid w:val="0018406E"/>
    <w:rsid w:val="002037C4"/>
    <w:rsid w:val="003411BB"/>
    <w:rsid w:val="003B2F42"/>
    <w:rsid w:val="006468F4"/>
    <w:rsid w:val="00954009"/>
    <w:rsid w:val="00D60DE1"/>
    <w:rsid w:val="00E51731"/>
    <w:rsid w:val="00EC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5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5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34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9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Aelia Teria</dc:creator>
  <cp:keywords/>
  <dc:description/>
  <cp:lastModifiedBy>MSI</cp:lastModifiedBy>
  <cp:revision>6</cp:revision>
  <dcterms:created xsi:type="dcterms:W3CDTF">2018-09-27T20:34:00Z</dcterms:created>
  <dcterms:modified xsi:type="dcterms:W3CDTF">2018-09-30T10:10:00Z</dcterms:modified>
</cp:coreProperties>
</file>