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46A001DF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(по профилю специальности)</w:t>
      </w: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65D01E6" w14:textId="153A1D50" w:rsidR="00CB00AE" w:rsidRDefault="00F16AC7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ПМ.01</w:t>
      </w:r>
      <w:r w:rsidR="00A06AFB">
        <w:rPr>
          <w:rFonts w:ascii="Times New Roman" w:eastAsia="Calibri" w:hAnsi="Times New Roman" w:cs="Times New Roman"/>
          <w:bCs/>
          <w:sz w:val="28"/>
        </w:rPr>
        <w:t xml:space="preserve"> Правоприменительный модуль 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lastRenderedPageBreak/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)………………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практики)   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практики……………………………………(указать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3096A6FF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FD4DD5">
        <w:rPr>
          <w:rFonts w:ascii="Times New Roman" w:eastAsia="Calibri" w:hAnsi="Times New Roman" w:cs="Times New Roman"/>
          <w:sz w:val="27"/>
          <w:szCs w:val="27"/>
        </w:rPr>
        <w:t>06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FD4DD5">
        <w:rPr>
          <w:rFonts w:ascii="Times New Roman" w:eastAsia="Calibri" w:hAnsi="Times New Roman" w:cs="Times New Roman"/>
          <w:sz w:val="27"/>
          <w:szCs w:val="27"/>
        </w:rPr>
        <w:t>июл</w:t>
      </w:r>
      <w:r w:rsidR="003C1331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FD4DD5">
        <w:rPr>
          <w:rFonts w:ascii="Times New Roman" w:eastAsia="Calibri" w:hAnsi="Times New Roman" w:cs="Times New Roman"/>
          <w:sz w:val="27"/>
          <w:szCs w:val="27"/>
        </w:rPr>
        <w:t>11» июл</w:t>
      </w:r>
      <w:r w:rsidR="00996E7C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5DC2B341" w14:textId="77777777" w:rsidR="005E3309" w:rsidRPr="00540727" w:rsidRDefault="005E3309" w:rsidP="005E3309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Правоприменительный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1163B3BC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8F2F516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1D74F17" w14:textId="51A11B7D" w:rsidR="00E614EB" w:rsidRDefault="005E3309" w:rsidP="00E614EB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______________________________________________________________________</w:t>
      </w:r>
    </w:p>
    <w:p w14:paraId="2ED27289" w14:textId="77777777" w:rsidR="00D06B5B" w:rsidRPr="00154481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290660F5" w:rsidR="00E54D6A" w:rsidRPr="007B710F" w:rsidRDefault="00FD4DD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06</w:t>
            </w:r>
            <w:r>
              <w:rPr>
                <w:rFonts w:ascii="Times New Roman" w:eastAsia="Calibri" w:hAnsi="Times New Roman" w:cs="Times New Roman"/>
              </w:rPr>
              <w:t>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4F896019" w:rsidR="00FD07CD" w:rsidRPr="00E54D6A" w:rsidRDefault="00FD4DD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6C568867" w:rsidR="007B710F" w:rsidRDefault="00FD4DD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4857B58D" w:rsidR="007B710F" w:rsidRDefault="00FD4DD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219E822D" w14:textId="77777777" w:rsidTr="00E54D6A">
        <w:trPr>
          <w:trHeight w:val="225"/>
        </w:trPr>
        <w:tc>
          <w:tcPr>
            <w:tcW w:w="1305" w:type="dxa"/>
          </w:tcPr>
          <w:p w14:paraId="34C628BB" w14:textId="1439617E" w:rsidR="007B710F" w:rsidRDefault="00FD4DD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1155C3C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5025E6A9" w:rsidR="007B710F" w:rsidRDefault="00FD4DD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4457EDAB" w14:textId="77777777" w:rsidR="00655181" w:rsidRDefault="00655181" w:rsidP="0065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CB57A" w14:textId="75758DDF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(фамилия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11994A98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834624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834624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FA2C35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2539ACB7" w:rsidR="00FA2C35" w:rsidRPr="00257BBC" w:rsidRDefault="00FA2C35" w:rsidP="00FA2C35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10F3288C" w:rsidR="00FA2C35" w:rsidRPr="00257BBC" w:rsidRDefault="00FA2C35" w:rsidP="00FA2C35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Общепрофессиональные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2C35" w:rsidRPr="00257BBC" w14:paraId="0DB3B6DA" w14:textId="77777777" w:rsidTr="00AD4437">
        <w:trPr>
          <w:trHeight w:val="54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45A1B6C5" w:rsidR="00FA2C35" w:rsidRPr="00257BBC" w:rsidRDefault="00FA2C35" w:rsidP="00FA2C35">
            <w:pPr>
              <w:spacing w:before="16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67ED8F3C" w:rsidR="00FA2C35" w:rsidRPr="00257BBC" w:rsidRDefault="00FA2C35" w:rsidP="00FA2C35">
            <w:pPr>
              <w:spacing w:before="28" w:after="0" w:line="230" w:lineRule="atLeas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48E3F230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1F9CF1AD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62F03D82" w:rsidR="00FA2C35" w:rsidRPr="00257BBC" w:rsidRDefault="00FA2C35" w:rsidP="00FA2C35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A57FA6" w14:textId="77777777" w:rsidTr="00AD4437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35747EE4" w:rsidR="00FA2C35" w:rsidRPr="00257BBC" w:rsidRDefault="00FA2C35" w:rsidP="00FA2C35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5134C26D" w:rsidR="00FA2C35" w:rsidRPr="00257BBC" w:rsidRDefault="00FA2C35" w:rsidP="00FA2C35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913F533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7013A204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3C3B6C2A" w:rsidR="00FA2C35" w:rsidRPr="00257BBC" w:rsidRDefault="00FA2C35" w:rsidP="00FA2C35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79B47DC7" w14:textId="77777777" w:rsidTr="00AD4437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4EB152B6" w:rsidR="00FA2C35" w:rsidRPr="00257BBC" w:rsidRDefault="00FA2C35" w:rsidP="00FA2C35">
            <w:pPr>
              <w:spacing w:before="5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03BEE697" w:rsidR="00FA2C35" w:rsidRPr="00257BBC" w:rsidRDefault="00FA2C35" w:rsidP="00FA2C35">
            <w:pPr>
              <w:spacing w:before="56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D368BD7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3D4C" w14:textId="4DA0D37F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06.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45C7" w14:textId="2DDE8229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703622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7B70" w14:textId="4C341C43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07.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F6AB5" w14:textId="062D071E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4F6C668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8F5D" w14:textId="0876B609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22A38" w14:textId="77777777" w:rsidR="00FA2C35" w:rsidRPr="00FA2C35" w:rsidRDefault="00FA2C35" w:rsidP="00FA2C3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</w:p>
          <w:p w14:paraId="5AA3639F" w14:textId="188A93F7" w:rsidR="00FA2C35" w:rsidRPr="00257BBC" w:rsidRDefault="00FA2C35" w:rsidP="00FA2C35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C246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704C24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FA2C35" w:rsidRPr="00704C24" w:rsidRDefault="00FA2C35" w:rsidP="00FA2C35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FA2C35" w:rsidRPr="00704C24" w:rsidRDefault="00FA2C35" w:rsidP="00FA2C35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Профессиональные</w:t>
            </w:r>
            <w:r w:rsidRPr="00704C24">
              <w:rPr>
                <w:rFonts w:ascii="Times New Roman" w:eastAsia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FA2C35" w:rsidRPr="00704C24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A70" w:rsidRPr="00257BBC" w14:paraId="3F7BA5D9" w14:textId="77777777" w:rsidTr="00D04AB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0401B066" w:rsidR="00851A70" w:rsidRPr="00257BBC" w:rsidRDefault="00851A70" w:rsidP="00851A70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ПК 1.1.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9F9B" w14:textId="4FD8DA79" w:rsidR="00851A70" w:rsidRPr="00257BBC" w:rsidRDefault="00851A70" w:rsidP="00A150DC">
            <w:pPr>
              <w:spacing w:after="0" w:line="199" w:lineRule="exact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851A7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профессиональное толкование норм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851A70" w:rsidRPr="00257BBC" w:rsidRDefault="00851A70" w:rsidP="00851A7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21179276" w14:textId="77777777" w:rsidTr="00D04AB7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4D422E3F" w:rsidR="00851A70" w:rsidRPr="00257BBC" w:rsidRDefault="00851A70" w:rsidP="00851A70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ПК 1.2.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7EF4FC00" w:rsidR="00851A70" w:rsidRPr="00257BBC" w:rsidRDefault="00851A70" w:rsidP="00A150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851A7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Применять нормы права для решения задач в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851A70" w:rsidRPr="00257BBC" w:rsidRDefault="00851A70" w:rsidP="00851A7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462AC914" w14:textId="77777777" w:rsidTr="00D04AB7">
        <w:trPr>
          <w:trHeight w:val="7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17749964" w:rsidR="00851A70" w:rsidRPr="00257BBC" w:rsidRDefault="00851A70" w:rsidP="00851A7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ПК 1.3.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6F2D61E0" w:rsidR="00851A70" w:rsidRPr="00257BBC" w:rsidRDefault="00851A70" w:rsidP="00A150DC">
            <w:pPr>
              <w:spacing w:after="0" w:line="271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851A7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851A70" w:rsidRPr="00257BBC" w:rsidRDefault="00851A70" w:rsidP="00851A7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851A70" w:rsidRPr="00D52B75" w:rsidRDefault="00851A70" w:rsidP="00851A70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851A70" w:rsidRPr="00D52B75" w:rsidRDefault="00851A70" w:rsidP="00851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E035C6A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8E058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учебной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E035C6A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8E058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учебной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C02D9" w14:textId="77777777" w:rsidR="00652232" w:rsidRDefault="00652232" w:rsidP="00C1258A">
      <w:pPr>
        <w:spacing w:after="0" w:line="240" w:lineRule="auto"/>
      </w:pPr>
      <w:r>
        <w:separator/>
      </w:r>
    </w:p>
  </w:endnote>
  <w:endnote w:type="continuationSeparator" w:id="0">
    <w:p w14:paraId="78AB49D5" w14:textId="77777777" w:rsidR="00652232" w:rsidRDefault="00652232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75063" w14:textId="77777777" w:rsidR="00652232" w:rsidRDefault="00652232" w:rsidP="00C1258A">
      <w:pPr>
        <w:spacing w:after="0" w:line="240" w:lineRule="auto"/>
      </w:pPr>
      <w:r>
        <w:separator/>
      </w:r>
    </w:p>
  </w:footnote>
  <w:footnote w:type="continuationSeparator" w:id="0">
    <w:p w14:paraId="6148814A" w14:textId="77777777" w:rsidR="00652232" w:rsidRDefault="00652232" w:rsidP="00C1258A">
      <w:pPr>
        <w:spacing w:after="0" w:line="240" w:lineRule="auto"/>
      </w:pPr>
      <w:r>
        <w:continuationSeparator/>
      </w:r>
    </w:p>
  </w:footnote>
  <w:footnote w:id="1">
    <w:p w14:paraId="7C459428" w14:textId="77777777" w:rsidR="00655181" w:rsidRDefault="00655181" w:rsidP="0065518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F56BA1"/>
    <w:multiLevelType w:val="multilevel"/>
    <w:tmpl w:val="76783EDE"/>
    <w:numStyleLink w:val="1"/>
  </w:abstractNum>
  <w:abstractNum w:abstractNumId="6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7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3127C"/>
    <w:rsid w:val="0003747B"/>
    <w:rsid w:val="00047828"/>
    <w:rsid w:val="000524A1"/>
    <w:rsid w:val="000533C0"/>
    <w:rsid w:val="00067D00"/>
    <w:rsid w:val="0007067C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1411F"/>
    <w:rsid w:val="0012214F"/>
    <w:rsid w:val="00125BAB"/>
    <w:rsid w:val="0013728A"/>
    <w:rsid w:val="0015384A"/>
    <w:rsid w:val="00154481"/>
    <w:rsid w:val="00165DA7"/>
    <w:rsid w:val="00166F15"/>
    <w:rsid w:val="00173D08"/>
    <w:rsid w:val="001B34E2"/>
    <w:rsid w:val="001B642F"/>
    <w:rsid w:val="001D1D34"/>
    <w:rsid w:val="001D3D22"/>
    <w:rsid w:val="001D4AAD"/>
    <w:rsid w:val="001D654E"/>
    <w:rsid w:val="001E5DFF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2647C"/>
    <w:rsid w:val="00327A3C"/>
    <w:rsid w:val="00350695"/>
    <w:rsid w:val="00375047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D26A8"/>
    <w:rsid w:val="004E1363"/>
    <w:rsid w:val="004E2750"/>
    <w:rsid w:val="005039A6"/>
    <w:rsid w:val="00510B71"/>
    <w:rsid w:val="00512201"/>
    <w:rsid w:val="0052283F"/>
    <w:rsid w:val="00533A5C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E3309"/>
    <w:rsid w:val="005F456B"/>
    <w:rsid w:val="005F756C"/>
    <w:rsid w:val="00602439"/>
    <w:rsid w:val="00610E38"/>
    <w:rsid w:val="00611CF2"/>
    <w:rsid w:val="00621ACC"/>
    <w:rsid w:val="006275B4"/>
    <w:rsid w:val="0062765A"/>
    <w:rsid w:val="006302FA"/>
    <w:rsid w:val="0063586A"/>
    <w:rsid w:val="006369B9"/>
    <w:rsid w:val="00652232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3165"/>
    <w:rsid w:val="008A659A"/>
    <w:rsid w:val="008B6DE3"/>
    <w:rsid w:val="008C6907"/>
    <w:rsid w:val="008E0584"/>
    <w:rsid w:val="008F5520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6038"/>
    <w:rsid w:val="009B624E"/>
    <w:rsid w:val="009D48F7"/>
    <w:rsid w:val="009D6A24"/>
    <w:rsid w:val="009E4D1E"/>
    <w:rsid w:val="009E5ED8"/>
    <w:rsid w:val="00A0011F"/>
    <w:rsid w:val="00A0694D"/>
    <w:rsid w:val="00A06AFB"/>
    <w:rsid w:val="00A150DC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6047"/>
    <w:rsid w:val="00BD0DC2"/>
    <w:rsid w:val="00BD6187"/>
    <w:rsid w:val="00BF15DE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345E2"/>
    <w:rsid w:val="00E4438B"/>
    <w:rsid w:val="00E5065D"/>
    <w:rsid w:val="00E54D6A"/>
    <w:rsid w:val="00E60089"/>
    <w:rsid w:val="00E614EB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6AC7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D4DD5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CB63-0CA6-4BBA-B158-5989FD8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1543</Words>
  <Characters>8797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2023-06-02T13:58:00Z</cp:lastPrinted>
  <dcterms:created xsi:type="dcterms:W3CDTF">2026-05-22T11:19:00Z</dcterms:created>
  <dcterms:modified xsi:type="dcterms:W3CDTF">2026-05-22T11:19:00Z</dcterms:modified>
</cp:coreProperties>
</file>