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941" w:rsidRPr="00BC5941" w:rsidRDefault="00BC5941" w:rsidP="00BC594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C59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Вопросы</w:t>
      </w:r>
    </w:p>
    <w:p w:rsidR="00BC5941" w:rsidRPr="00BC5941" w:rsidRDefault="00BC5941" w:rsidP="00BC594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C59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 </w:t>
      </w:r>
      <w:r w:rsidR="002B777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зачё</w:t>
      </w:r>
      <w:bookmarkStart w:id="0" w:name="_GoBack"/>
      <w:bookmarkEnd w:id="0"/>
      <w:r w:rsidR="000771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ту</w:t>
      </w:r>
      <w:r w:rsidRPr="00BC59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 дисциплине «Административное право»</w:t>
      </w:r>
    </w:p>
    <w:p w:rsidR="00BC5941" w:rsidRPr="00BC5941" w:rsidRDefault="00BC5941" w:rsidP="00BC594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BC5941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(для студентов, обучающихся по </w:t>
      </w:r>
      <w:r w:rsidR="00FF535B" w:rsidRPr="00FF535B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color="C9C9C9"/>
        </w:rPr>
        <w:t>специальности</w:t>
      </w:r>
      <w:r w:rsidRPr="00BC5941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br/>
        <w:t>«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Судебная экспертиза</w:t>
      </w:r>
      <w:r w:rsidRPr="00BC5941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»)</w:t>
      </w:r>
    </w:p>
    <w:p w:rsidR="00417B35" w:rsidRPr="00191806" w:rsidRDefault="00417B35" w:rsidP="00417B35">
      <w:pPr>
        <w:pStyle w:val="3"/>
        <w:spacing w:line="240" w:lineRule="auto"/>
        <w:ind w:firstLine="709"/>
        <w:rPr>
          <w:sz w:val="28"/>
          <w:szCs w:val="28"/>
        </w:rPr>
      </w:pP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Административная ответственность эксперта, специалиста.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Административная ответственность юридических лиц.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Административная ответственность: понятие, виды.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Административная юрисдикция.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Административное правонарушение: понятие и признаки.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Административное правонарушение: юридический состав, характеристика его элементов.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Административно-правовой статус беженцев и вынужденных переселенцев.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Административно-правовой статус гражданина.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Административно-правовой статус общественных объединений.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Административно-правовой статус эксперта, специалиста.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Административно-правовые отношения: понятие, особенности, виды.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Административные наказания: понятие, виды.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Административные процедуры: понятие, особенности, виды.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Административный процесс, понятие и классификация.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Административный штраф.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Виды государственных служащих. Общие условия прохождения государственной службы.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Виды правовых актов управления.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Возбуждение дела об административных правонарушениях.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Государственная служба: понятие, система и виды. Принципы построения и функционирования системы государственной службы.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Государственные должности и должности государственной службы: особенности, виды, соотношение.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Давность привлечения к административной ответственности.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Дисквалификация.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Исполнительная власть: понятие, соотношение с государственным управлением.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Источники административного права и процесса: понятие, система.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Классификация и виды органов исполнительной власти.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Меры административного пресечения.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Метод административного права и процесса: понятие, особенности.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Назначение административных наказаний.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 xml:space="preserve">Обращения граждан: понятие, виды, требования, предъявляемые к ним. 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Общее понятие управления и его виды.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Ограничения и запреты для замещения должностей государственной гражданской службы.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lastRenderedPageBreak/>
        <w:t>Органы (должностные лица), назначающие административные наказания.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Органы исполнительной власти субъектов РФ.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Особенности административно-правового статуса иностранных граждан и лиц без гражданства.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Отмена и приостановление действия правовых актов управления.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Полномочия Президента РФ в сфере исполнительной власти.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Понятие и виды административно-правовых методов управления.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Понятие и признаки органа исполнительной власти.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Понятие и принципы административной ответственности.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Понятие и юридическое значение правовых актов управления.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Понятие, виды административного принуждения.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Понятие, признаки, виды административно-правовых норм.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Поощрение и ответственность государственных гражданских служащих.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Права, обязанности, гарантии государственных гражданских служащих.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Правительство РФ: состав, компетенция, взаимоотношения с другими органами государственной власти.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Предмет административного права.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Прохождение государственной гражданской службы: квалификационный экзамен, конфликт интересов, прекращение службы.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Прохождение государственной гражданской службы: поступление на службу, конкурс, назначение, аттестация.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Система и структура федеральных органов исполнительной власти.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Сущность государственного регулирования. Соотношение государственного регулирования с государственным управлением.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Требования, предъявляемые к правовым актам управления.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 xml:space="preserve">Федеральные агентства. 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Федеральные министерства.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Федеральные службы.</w:t>
      </w:r>
    </w:p>
    <w:p w:rsidR="00FC5565" w:rsidRPr="00FC5565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Формы реализации исполнительной власти: понятие и виды.</w:t>
      </w:r>
    </w:p>
    <w:p w:rsidR="00417B35" w:rsidRPr="00191806" w:rsidRDefault="00FC5565" w:rsidP="00FC5565">
      <w:pPr>
        <w:pStyle w:val="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C5565">
        <w:rPr>
          <w:sz w:val="28"/>
          <w:szCs w:val="28"/>
        </w:rPr>
        <w:t>Функции и принципы административного права.</w:t>
      </w:r>
    </w:p>
    <w:sectPr w:rsidR="00417B35" w:rsidRPr="0019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159E"/>
    <w:multiLevelType w:val="hybridMultilevel"/>
    <w:tmpl w:val="2132E27E"/>
    <w:lvl w:ilvl="0" w:tplc="74601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C4042"/>
    <w:multiLevelType w:val="hybridMultilevel"/>
    <w:tmpl w:val="B5226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07CC9"/>
    <w:multiLevelType w:val="hybridMultilevel"/>
    <w:tmpl w:val="A420E306"/>
    <w:lvl w:ilvl="0" w:tplc="74601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F2"/>
    <w:rsid w:val="0007710F"/>
    <w:rsid w:val="00191806"/>
    <w:rsid w:val="002B777D"/>
    <w:rsid w:val="00417B35"/>
    <w:rsid w:val="004D0C98"/>
    <w:rsid w:val="00650D9E"/>
    <w:rsid w:val="00735EF2"/>
    <w:rsid w:val="0090410C"/>
    <w:rsid w:val="00A76F99"/>
    <w:rsid w:val="00BC5941"/>
    <w:rsid w:val="00D0496C"/>
    <w:rsid w:val="00F62A5E"/>
    <w:rsid w:val="00FC5565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417B3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17B3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417B3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17B3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Стандзонь</dc:creator>
  <cp:keywords/>
  <dc:description/>
  <cp:lastModifiedBy>Крылова Мария Сергеевна</cp:lastModifiedBy>
  <cp:revision>14</cp:revision>
  <cp:lastPrinted>2018-04-16T13:23:00Z</cp:lastPrinted>
  <dcterms:created xsi:type="dcterms:W3CDTF">2018-04-02T21:00:00Z</dcterms:created>
  <dcterms:modified xsi:type="dcterms:W3CDTF">2019-11-27T10:42:00Z</dcterms:modified>
</cp:coreProperties>
</file>