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09" w:rsidRDefault="00DE571B" w:rsidP="00DE5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71B">
        <w:rPr>
          <w:rFonts w:ascii="Times New Roman" w:hAnsi="Times New Roman" w:cs="Times New Roman"/>
          <w:sz w:val="28"/>
          <w:szCs w:val="28"/>
        </w:rPr>
        <w:t xml:space="preserve">Отчет о научно-практической конференции </w:t>
      </w:r>
      <w:r w:rsidR="009F12B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E571B">
        <w:rPr>
          <w:rFonts w:ascii="Times New Roman" w:hAnsi="Times New Roman" w:cs="Times New Roman"/>
          <w:sz w:val="28"/>
          <w:szCs w:val="28"/>
        </w:rPr>
        <w:t>«Законодательство и библиотеки в цифровую эпоху».</w:t>
      </w:r>
    </w:p>
    <w:p w:rsidR="00F7632B" w:rsidRPr="00706E96" w:rsidRDefault="00DE571B" w:rsidP="00706E96">
      <w:pPr>
        <w:jc w:val="both"/>
        <w:rPr>
          <w:rFonts w:ascii="Times New Roman" w:hAnsi="Times New Roman" w:cs="Times New Roman"/>
          <w:sz w:val="24"/>
          <w:szCs w:val="24"/>
        </w:rPr>
      </w:pPr>
      <w:r w:rsidRPr="00706E96">
        <w:rPr>
          <w:rFonts w:ascii="Times New Roman" w:hAnsi="Times New Roman" w:cs="Times New Roman"/>
          <w:sz w:val="24"/>
          <w:szCs w:val="24"/>
        </w:rPr>
        <w:tab/>
        <w:t xml:space="preserve">8 апреля 2016 г. в рамках </w:t>
      </w:r>
      <w:r w:rsidRPr="00706E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06E96">
        <w:rPr>
          <w:rFonts w:ascii="Times New Roman" w:hAnsi="Times New Roman" w:cs="Times New Roman"/>
          <w:sz w:val="24"/>
          <w:szCs w:val="24"/>
        </w:rPr>
        <w:t xml:space="preserve"> Московского юридического форума </w:t>
      </w:r>
      <w:r w:rsidR="00867575" w:rsidRPr="00706E96">
        <w:rPr>
          <w:rFonts w:ascii="Times New Roman" w:hAnsi="Times New Roman" w:cs="Times New Roman"/>
          <w:sz w:val="24"/>
          <w:szCs w:val="24"/>
        </w:rPr>
        <w:t>в Электронном читальном зале Библиотеки была проведена научно-практическая конференция «Законодательство и библиотеки в цифровую эпоху».</w:t>
      </w:r>
    </w:p>
    <w:p w:rsidR="00867575" w:rsidRPr="00706E96" w:rsidRDefault="00867575" w:rsidP="009F12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96">
        <w:rPr>
          <w:rFonts w:ascii="Times New Roman" w:hAnsi="Times New Roman" w:cs="Times New Roman"/>
          <w:sz w:val="24"/>
          <w:szCs w:val="24"/>
        </w:rPr>
        <w:t xml:space="preserve">Организаторами конференции выступили – Библиотека Московского государственного </w:t>
      </w:r>
      <w:r w:rsidR="00302DE1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706E96">
        <w:rPr>
          <w:rFonts w:ascii="Times New Roman" w:hAnsi="Times New Roman" w:cs="Times New Roman"/>
          <w:sz w:val="24"/>
          <w:szCs w:val="24"/>
        </w:rPr>
        <w:t>университе</w:t>
      </w:r>
      <w:r w:rsidR="00302DE1">
        <w:rPr>
          <w:rFonts w:ascii="Times New Roman" w:hAnsi="Times New Roman" w:cs="Times New Roman"/>
          <w:sz w:val="24"/>
          <w:szCs w:val="24"/>
        </w:rPr>
        <w:t xml:space="preserve">та имени О.Е. Кутафина (МГЮА) и </w:t>
      </w:r>
      <w:r w:rsidRPr="00706E96">
        <w:rPr>
          <w:rFonts w:ascii="Times New Roman" w:hAnsi="Times New Roman" w:cs="Times New Roman"/>
          <w:sz w:val="24"/>
          <w:szCs w:val="24"/>
        </w:rPr>
        <w:t>Президентска</w:t>
      </w:r>
      <w:r w:rsidR="00302DE1">
        <w:rPr>
          <w:rFonts w:ascii="Times New Roman" w:hAnsi="Times New Roman" w:cs="Times New Roman"/>
          <w:sz w:val="24"/>
          <w:szCs w:val="24"/>
        </w:rPr>
        <w:t>я библиотека имени Б.Н. Ельцина.</w:t>
      </w:r>
    </w:p>
    <w:p w:rsidR="00706E96" w:rsidRDefault="00F7632B" w:rsidP="00A94A81">
      <w:pPr>
        <w:jc w:val="both"/>
        <w:rPr>
          <w:rFonts w:ascii="Times New Roman" w:hAnsi="Times New Roman" w:cs="Times New Roman"/>
          <w:sz w:val="24"/>
          <w:szCs w:val="24"/>
        </w:rPr>
      </w:pPr>
      <w:r w:rsidRPr="00706E96">
        <w:rPr>
          <w:rFonts w:ascii="Times New Roman" w:hAnsi="Times New Roman" w:cs="Times New Roman"/>
          <w:sz w:val="24"/>
          <w:szCs w:val="24"/>
        </w:rPr>
        <w:tab/>
      </w:r>
      <w:r w:rsidR="00867575" w:rsidRPr="00706E96">
        <w:rPr>
          <w:rFonts w:ascii="Times New Roman" w:hAnsi="Times New Roman" w:cs="Times New Roman"/>
          <w:sz w:val="24"/>
          <w:szCs w:val="24"/>
        </w:rPr>
        <w:t xml:space="preserve">Конференция проводилась с целью </w:t>
      </w:r>
      <w:r w:rsidR="00C34F5F">
        <w:rPr>
          <w:rFonts w:ascii="Times New Roman" w:hAnsi="Times New Roman" w:cs="Times New Roman"/>
          <w:sz w:val="24"/>
          <w:szCs w:val="24"/>
        </w:rPr>
        <w:t xml:space="preserve">привлечения интереса к вопросам </w:t>
      </w:r>
      <w:r w:rsidR="00C34F5F" w:rsidRPr="00706E96">
        <w:rPr>
          <w:rFonts w:ascii="Times New Roman" w:hAnsi="Times New Roman" w:cs="Times New Roman"/>
          <w:sz w:val="24"/>
          <w:szCs w:val="24"/>
        </w:rPr>
        <w:t>деятельности библиотек</w:t>
      </w:r>
      <w:r w:rsidR="00C34F5F">
        <w:rPr>
          <w:rFonts w:ascii="Times New Roman" w:hAnsi="Times New Roman" w:cs="Times New Roman"/>
          <w:sz w:val="24"/>
          <w:szCs w:val="24"/>
        </w:rPr>
        <w:t>, в связи с изменениями</w:t>
      </w:r>
      <w:r w:rsidR="00216849" w:rsidRPr="00706E96">
        <w:rPr>
          <w:rFonts w:ascii="Times New Roman" w:hAnsi="Times New Roman" w:cs="Times New Roman"/>
          <w:sz w:val="24"/>
          <w:szCs w:val="24"/>
        </w:rPr>
        <w:t xml:space="preserve"> в российском авторском праве</w:t>
      </w:r>
      <w:r w:rsidR="00C34F5F">
        <w:rPr>
          <w:rFonts w:ascii="Times New Roman" w:hAnsi="Times New Roman" w:cs="Times New Roman"/>
          <w:sz w:val="24"/>
          <w:szCs w:val="24"/>
        </w:rPr>
        <w:t xml:space="preserve">, </w:t>
      </w:r>
      <w:r w:rsidR="00216849" w:rsidRPr="00706E96">
        <w:rPr>
          <w:rFonts w:ascii="Times New Roman" w:hAnsi="Times New Roman" w:cs="Times New Roman"/>
          <w:sz w:val="24"/>
          <w:szCs w:val="24"/>
        </w:rPr>
        <w:t>правовой защите интеллектуальной собственности</w:t>
      </w:r>
      <w:r w:rsidR="00A94A81">
        <w:rPr>
          <w:rFonts w:ascii="Times New Roman" w:hAnsi="Times New Roman" w:cs="Times New Roman"/>
          <w:sz w:val="24"/>
          <w:szCs w:val="24"/>
        </w:rPr>
        <w:t>, правовым аспектам</w:t>
      </w:r>
      <w:r w:rsidR="00A94A81" w:rsidRPr="00706E96">
        <w:rPr>
          <w:rFonts w:ascii="Times New Roman" w:hAnsi="Times New Roman" w:cs="Times New Roman"/>
          <w:sz w:val="24"/>
          <w:szCs w:val="24"/>
        </w:rPr>
        <w:t xml:space="preserve"> функционирования Национальной электронной библиотеки (НЭБ)</w:t>
      </w:r>
      <w:r w:rsidR="00A94A81">
        <w:rPr>
          <w:rFonts w:ascii="Times New Roman" w:hAnsi="Times New Roman" w:cs="Times New Roman"/>
          <w:sz w:val="24"/>
          <w:szCs w:val="24"/>
        </w:rPr>
        <w:t xml:space="preserve">, </w:t>
      </w:r>
      <w:r w:rsidR="00A94A81" w:rsidRPr="00706E96">
        <w:rPr>
          <w:rFonts w:ascii="Times New Roman" w:hAnsi="Times New Roman" w:cs="Times New Roman"/>
          <w:sz w:val="24"/>
          <w:szCs w:val="24"/>
        </w:rPr>
        <w:t>правового регулирования</w:t>
      </w:r>
      <w:r w:rsidR="00A94A81">
        <w:rPr>
          <w:rFonts w:ascii="Times New Roman" w:hAnsi="Times New Roman" w:cs="Times New Roman"/>
          <w:sz w:val="24"/>
          <w:szCs w:val="24"/>
        </w:rPr>
        <w:t xml:space="preserve"> обязательного</w:t>
      </w:r>
      <w:r w:rsidR="00A94A81" w:rsidRPr="00706E96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A94A81">
        <w:rPr>
          <w:rFonts w:ascii="Times New Roman" w:hAnsi="Times New Roman" w:cs="Times New Roman"/>
          <w:sz w:val="24"/>
          <w:szCs w:val="24"/>
        </w:rPr>
        <w:t>а</w:t>
      </w:r>
      <w:r w:rsidR="00A94A81" w:rsidRPr="00706E96">
        <w:rPr>
          <w:rFonts w:ascii="Times New Roman" w:hAnsi="Times New Roman" w:cs="Times New Roman"/>
          <w:sz w:val="24"/>
          <w:szCs w:val="24"/>
        </w:rPr>
        <w:t xml:space="preserve"> электронных копий печатных изданий</w:t>
      </w:r>
      <w:r w:rsidR="00706E96" w:rsidRPr="00706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E96" w:rsidRDefault="00835348" w:rsidP="00706E96">
      <w:pPr>
        <w:shd w:val="clear" w:color="auto" w:fill="FFFFFF"/>
        <w:tabs>
          <w:tab w:val="left" w:pos="720"/>
        </w:tabs>
        <w:spacing w:before="4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заслуш</w:t>
      </w:r>
      <w:r w:rsidR="00A94A81">
        <w:rPr>
          <w:rFonts w:ascii="Times New Roman" w:hAnsi="Times New Roman" w:cs="Times New Roman"/>
          <w:sz w:val="24"/>
          <w:szCs w:val="24"/>
        </w:rPr>
        <w:t>аны следующие доклады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0E52" w:rsidRDefault="00120E52" w:rsidP="00B3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E52">
        <w:rPr>
          <w:rFonts w:ascii="Times New Roman" w:hAnsi="Times New Roman" w:cs="Times New Roman"/>
          <w:b/>
          <w:sz w:val="24"/>
          <w:szCs w:val="24"/>
        </w:rPr>
        <w:t xml:space="preserve">Развитие законодательства об интеллектуальных правах в библиотечном деле. </w:t>
      </w:r>
      <w:proofErr w:type="spellStart"/>
      <w:r w:rsidRPr="00120E52">
        <w:rPr>
          <w:rFonts w:ascii="Times New Roman" w:hAnsi="Times New Roman" w:cs="Times New Roman"/>
          <w:sz w:val="24"/>
          <w:szCs w:val="24"/>
        </w:rPr>
        <w:t>Рузакова</w:t>
      </w:r>
      <w:proofErr w:type="spellEnd"/>
      <w:r w:rsidRPr="00120E52">
        <w:rPr>
          <w:rFonts w:ascii="Times New Roman" w:hAnsi="Times New Roman" w:cs="Times New Roman"/>
          <w:sz w:val="24"/>
          <w:szCs w:val="24"/>
        </w:rPr>
        <w:t xml:space="preserve"> Ольга Александровна, </w:t>
      </w:r>
      <w:proofErr w:type="spellStart"/>
      <w:r w:rsidRPr="00120E52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120E52">
        <w:rPr>
          <w:rFonts w:ascii="Times New Roman" w:hAnsi="Times New Roman" w:cs="Times New Roman"/>
          <w:sz w:val="24"/>
          <w:szCs w:val="24"/>
        </w:rPr>
        <w:t>., профессор кафедры интеллектуальных прав МГЮУ им. О.Е. Кутафина (МГЮА), заместитель руководителя аппарата Комитета Государственной Думы Федерального Собрания Российской Федерации по гражданскому, уголовному, арбитражному и процессуальному законодательству, г. Москва</w:t>
      </w:r>
    </w:p>
    <w:p w:rsidR="00120E52" w:rsidRPr="00120E52" w:rsidRDefault="00120E52" w:rsidP="00B3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20E52">
        <w:rPr>
          <w:rFonts w:ascii="Times New Roman" w:hAnsi="Times New Roman" w:cs="Times New Roman"/>
          <w:b/>
          <w:sz w:val="24"/>
          <w:szCs w:val="24"/>
        </w:rPr>
        <w:t xml:space="preserve">Проблемы правового регулирования электронных форм использования произведений библиотеками. </w:t>
      </w:r>
      <w:proofErr w:type="spellStart"/>
      <w:r w:rsidRPr="00120E52">
        <w:rPr>
          <w:rFonts w:ascii="Times New Roman" w:hAnsi="Times New Roman" w:cs="Times New Roman"/>
          <w:sz w:val="24"/>
          <w:szCs w:val="24"/>
        </w:rPr>
        <w:t>Калятин</w:t>
      </w:r>
      <w:proofErr w:type="spellEnd"/>
      <w:r w:rsidRPr="00120E52">
        <w:rPr>
          <w:rFonts w:ascii="Times New Roman" w:hAnsi="Times New Roman" w:cs="Times New Roman"/>
          <w:sz w:val="24"/>
          <w:szCs w:val="24"/>
        </w:rPr>
        <w:t xml:space="preserve"> Виталий Олегович, </w:t>
      </w:r>
      <w:proofErr w:type="spellStart"/>
      <w:r w:rsidRPr="00120E52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120E52">
        <w:rPr>
          <w:rFonts w:ascii="Times New Roman" w:hAnsi="Times New Roman" w:cs="Times New Roman"/>
          <w:sz w:val="24"/>
          <w:szCs w:val="24"/>
        </w:rPr>
        <w:t xml:space="preserve">., профессор кафедры интеллектуального </w:t>
      </w:r>
      <w:r w:rsidRPr="00120E52">
        <w:rPr>
          <w:rFonts w:ascii="Times New Roman" w:hAnsi="Times New Roman" w:cs="Times New Roman"/>
          <w:spacing w:val="-2"/>
          <w:sz w:val="24"/>
          <w:szCs w:val="24"/>
        </w:rPr>
        <w:t>права Российской школы частного права (института), г. Москва</w:t>
      </w:r>
    </w:p>
    <w:p w:rsidR="00120E52" w:rsidRDefault="00120E52" w:rsidP="00B3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780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Общественное достояние: открытый доступ к знаниям и культурным ценностям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  <w:r w:rsidRPr="004D5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80">
        <w:rPr>
          <w:rFonts w:ascii="Times New Roman" w:hAnsi="Times New Roman" w:cs="Times New Roman"/>
          <w:sz w:val="24"/>
          <w:szCs w:val="24"/>
        </w:rPr>
        <w:t>Засурский</w:t>
      </w:r>
      <w:proofErr w:type="spellEnd"/>
      <w:r w:rsidRPr="004D5780">
        <w:rPr>
          <w:rFonts w:ascii="Times New Roman" w:hAnsi="Times New Roman" w:cs="Times New Roman"/>
          <w:sz w:val="24"/>
          <w:szCs w:val="24"/>
        </w:rPr>
        <w:t xml:space="preserve"> Иван Иванович, к.ф.н., заведующий кафедрой новых медиа и теории коммуникации факультета журналистики МГУ им. М.В. Ломоносова, член Совета при Президенте РФ по развитию гражданского общества и правам человека, г. Москва</w:t>
      </w:r>
    </w:p>
    <w:p w:rsidR="00120E52" w:rsidRPr="00120E52" w:rsidRDefault="00120E52" w:rsidP="00B3732B">
      <w:pPr>
        <w:pStyle w:val="a3"/>
        <w:numPr>
          <w:ilvl w:val="0"/>
          <w:numId w:val="1"/>
        </w:numPr>
        <w:shd w:val="clear" w:color="auto" w:fill="FFFFFF"/>
        <w:spacing w:before="48"/>
        <w:jc w:val="both"/>
        <w:rPr>
          <w:rFonts w:ascii="Times New Roman" w:hAnsi="Times New Roman" w:cs="Times New Roman"/>
          <w:sz w:val="24"/>
          <w:szCs w:val="24"/>
        </w:rPr>
      </w:pPr>
      <w:r w:rsidRPr="00120E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Исключения из авторского права в отношении библиотек: международный контекст и актуальные тенденции</w:t>
      </w:r>
      <w:r w:rsidRPr="00120E5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20E52">
        <w:rPr>
          <w:rFonts w:ascii="Times New Roman" w:hAnsi="Times New Roman" w:cs="Times New Roman"/>
          <w:sz w:val="24"/>
          <w:szCs w:val="24"/>
          <w:lang w:eastAsia="ru-RU"/>
        </w:rPr>
        <w:t>Войниканис</w:t>
      </w:r>
      <w:proofErr w:type="spellEnd"/>
      <w:r w:rsidRPr="00120E52">
        <w:rPr>
          <w:rFonts w:ascii="Times New Roman" w:hAnsi="Times New Roman" w:cs="Times New Roman"/>
          <w:sz w:val="24"/>
          <w:szCs w:val="24"/>
          <w:lang w:eastAsia="ru-RU"/>
        </w:rPr>
        <w:t xml:space="preserve"> Елена Анатольевна, </w:t>
      </w:r>
      <w:r w:rsidRPr="00120E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к.ф.н., </w:t>
      </w:r>
      <w:r w:rsidRPr="00120E52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ведущий научный сотрудник Института права и развития ВШЭ-</w:t>
      </w:r>
      <w:proofErr w:type="spellStart"/>
      <w:r w:rsidRPr="00120E5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Сколково</w:t>
      </w:r>
      <w:proofErr w:type="spellEnd"/>
      <w:r w:rsidRPr="00120E52">
        <w:rPr>
          <w:rFonts w:ascii="Times New Roman" w:hAnsi="Times New Roman" w:cs="Times New Roman"/>
          <w:color w:val="000000"/>
          <w:spacing w:val="-4"/>
          <w:sz w:val="24"/>
          <w:szCs w:val="24"/>
        </w:rPr>
        <w:t>, член Кафедры ЮНЕСКО по авторскому праву и другим правам интеллектуальной собственности, г. Москва</w:t>
      </w:r>
    </w:p>
    <w:p w:rsidR="00120E52" w:rsidRDefault="00120E52" w:rsidP="00B3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E52">
        <w:rPr>
          <w:rFonts w:ascii="Times New Roman" w:hAnsi="Times New Roman" w:cs="Times New Roman"/>
          <w:b/>
          <w:sz w:val="24"/>
          <w:szCs w:val="24"/>
        </w:rPr>
        <w:t>Взаимное использование библиотечных ресурсов.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E52">
        <w:rPr>
          <w:rFonts w:ascii="Times New Roman" w:hAnsi="Times New Roman" w:cs="Times New Roman"/>
          <w:sz w:val="24"/>
          <w:szCs w:val="24"/>
        </w:rPr>
        <w:t xml:space="preserve">Стрелец Иван Иванович, начальник Управления обеспечения использования интеллектуальных прав Российской государственной библиотеки, г. Москва </w:t>
      </w:r>
    </w:p>
    <w:p w:rsidR="00120E52" w:rsidRDefault="00120E52" w:rsidP="00B3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E52">
        <w:rPr>
          <w:rFonts w:ascii="Times New Roman" w:hAnsi="Times New Roman" w:cs="Times New Roman"/>
          <w:b/>
          <w:sz w:val="24"/>
          <w:szCs w:val="24"/>
        </w:rPr>
        <w:t xml:space="preserve">«Сиротские» произведения литературы и искусства – идентификация и анализ пределов использования в России и в мире. </w:t>
      </w:r>
      <w:r w:rsidRPr="00120E52">
        <w:rPr>
          <w:rFonts w:ascii="Times New Roman" w:hAnsi="Times New Roman" w:cs="Times New Roman"/>
          <w:sz w:val="24"/>
          <w:szCs w:val="24"/>
        </w:rPr>
        <w:t xml:space="preserve">Наумов Виктор Борисович, </w:t>
      </w:r>
      <w:proofErr w:type="spellStart"/>
      <w:r w:rsidRPr="00120E52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120E52">
        <w:rPr>
          <w:rFonts w:ascii="Times New Roman" w:hAnsi="Times New Roman" w:cs="Times New Roman"/>
          <w:sz w:val="24"/>
          <w:szCs w:val="24"/>
        </w:rPr>
        <w:t xml:space="preserve">., доцент, преподаватель кафедры государственного и административного права Санкт-Петербургского государственного университета г. Санкт-Петербург </w:t>
      </w:r>
    </w:p>
    <w:p w:rsidR="00120E52" w:rsidRPr="00120E52" w:rsidRDefault="00120E52" w:rsidP="00B3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E52">
        <w:rPr>
          <w:rFonts w:ascii="Times New Roman" w:hAnsi="Times New Roman" w:cs="Times New Roman"/>
          <w:b/>
          <w:sz w:val="24"/>
          <w:szCs w:val="24"/>
        </w:rPr>
        <w:t xml:space="preserve">Основные понятия законодательства, связанные с библиотечными услугами и технология электронного абонемента. </w:t>
      </w:r>
      <w:r w:rsidRPr="00120E52">
        <w:rPr>
          <w:rFonts w:ascii="Times New Roman" w:hAnsi="Times New Roman" w:cs="Times New Roman"/>
          <w:sz w:val="24"/>
          <w:szCs w:val="24"/>
        </w:rPr>
        <w:t xml:space="preserve">Логинов Борис Родионович, к.т.н., доцент, директор Центральной научной медицинской </w:t>
      </w:r>
      <w:r w:rsidRPr="00120E52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библиотеки Первого МГМУ им. И.М. Сеченова, генеральный директор Центра ЛИБНЕТ  </w:t>
      </w:r>
    </w:p>
    <w:p w:rsidR="00120E52" w:rsidRPr="00120E52" w:rsidRDefault="00120E52" w:rsidP="00B3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E52">
        <w:rPr>
          <w:rFonts w:ascii="Times New Roman" w:hAnsi="Times New Roman" w:cs="Times New Roman"/>
          <w:b/>
          <w:sz w:val="24"/>
          <w:szCs w:val="24"/>
        </w:rPr>
        <w:t xml:space="preserve">Будущее системы обязательного экземпляра в России в цифровую эпоху. </w:t>
      </w:r>
      <w:r w:rsidRPr="00120E52">
        <w:rPr>
          <w:rFonts w:ascii="Times New Roman" w:hAnsi="Times New Roman"/>
          <w:sz w:val="24"/>
          <w:szCs w:val="24"/>
        </w:rPr>
        <w:t>Эйдемиллер Ирина Всеволодовна, заведующая сектором библиотечных фондов научно-методического отдела библиотековедения Российской национальной библиотеки, г. Санкт-Петербург</w:t>
      </w:r>
    </w:p>
    <w:p w:rsidR="00120E52" w:rsidRDefault="00120E52" w:rsidP="00B3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E52">
        <w:rPr>
          <w:rFonts w:ascii="Times New Roman" w:hAnsi="Times New Roman" w:cs="Times New Roman"/>
          <w:b/>
          <w:sz w:val="24"/>
          <w:szCs w:val="24"/>
        </w:rPr>
        <w:t xml:space="preserve">Современный опыт реформирования законодательства о библиотечной деятельности в странах Европы. </w:t>
      </w:r>
      <w:r w:rsidRPr="00120E52">
        <w:rPr>
          <w:rFonts w:ascii="Times New Roman" w:hAnsi="Times New Roman" w:cs="Times New Roman"/>
          <w:sz w:val="24"/>
          <w:szCs w:val="24"/>
        </w:rPr>
        <w:t xml:space="preserve">Савельев Денис Александрович, </w:t>
      </w:r>
      <w:proofErr w:type="spellStart"/>
      <w:r w:rsidRPr="00120E52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120E52">
        <w:rPr>
          <w:rFonts w:ascii="Times New Roman" w:hAnsi="Times New Roman" w:cs="Times New Roman"/>
          <w:sz w:val="24"/>
          <w:szCs w:val="24"/>
        </w:rPr>
        <w:t>., ведущий научный сотрудник Президентской библиотеки им. Б.Н. Ельцина, г. Санкт-Петербург</w:t>
      </w:r>
    </w:p>
    <w:p w:rsidR="00120E52" w:rsidRPr="00120E52" w:rsidRDefault="00120E52" w:rsidP="00B3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E52">
        <w:rPr>
          <w:rFonts w:ascii="Times New Roman" w:hAnsi="Times New Roman" w:cs="Times New Roman"/>
          <w:b/>
          <w:sz w:val="24"/>
          <w:szCs w:val="24"/>
        </w:rPr>
        <w:t xml:space="preserve">Особенности правовой защиты литературных произведений в информационно-телекоммуникационной сети «Интернет». </w:t>
      </w:r>
      <w:r w:rsidRPr="00120E52">
        <w:rPr>
          <w:rFonts w:ascii="Times New Roman" w:hAnsi="Times New Roman" w:cs="Times New Roman"/>
          <w:sz w:val="24"/>
          <w:szCs w:val="24"/>
        </w:rPr>
        <w:t xml:space="preserve">Катков Павел Александрович, </w:t>
      </w:r>
      <w:r w:rsidRPr="00120E52">
        <w:rPr>
          <w:rFonts w:ascii="Times New Roman" w:hAnsi="Times New Roman" w:cs="Times New Roman"/>
          <w:sz w:val="24"/>
          <w:szCs w:val="24"/>
          <w:lang w:eastAsia="ru-RU"/>
        </w:rPr>
        <w:t xml:space="preserve">президент некоммерческого партнерства «Объединение правообладателей», член Координационного совета по </w:t>
      </w:r>
      <w:r w:rsidRPr="00120E5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защите </w:t>
      </w:r>
      <w:r w:rsidRPr="00120E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интеллектуальной </w:t>
      </w:r>
      <w:r w:rsidRPr="00120E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  <w:t xml:space="preserve">собственности, член Ассоциации юристов </w:t>
      </w:r>
      <w:r w:rsidRPr="00120E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  <w:t>России, г. Москва</w:t>
      </w:r>
    </w:p>
    <w:p w:rsidR="00B3732B" w:rsidRPr="00B3732B" w:rsidRDefault="00120E52" w:rsidP="00B3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32B">
        <w:rPr>
          <w:rFonts w:ascii="Times New Roman" w:hAnsi="Times New Roman" w:cs="Times New Roman"/>
          <w:b/>
          <w:sz w:val="24"/>
          <w:szCs w:val="24"/>
        </w:rPr>
        <w:t xml:space="preserve">Вопросы правового регулирования создания и использования электронных копий печатных изданий. </w:t>
      </w:r>
      <w:r w:rsidRPr="00B3732B">
        <w:rPr>
          <w:rFonts w:ascii="Times New Roman" w:hAnsi="Times New Roman" w:cs="Times New Roman"/>
          <w:sz w:val="24"/>
          <w:szCs w:val="24"/>
        </w:rPr>
        <w:t>Галустян Елена Федоровна, советник по правовым вопросам Ассоциации книгоиздателей «АСКИ», член Комитета по авторским правам Международной ассоциации издателей (IPA), г. Москва</w:t>
      </w:r>
    </w:p>
    <w:p w:rsidR="00B3732B" w:rsidRPr="00B3732B" w:rsidRDefault="00B3732B" w:rsidP="00B37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32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Копирайт и Книга: проблемы цифрового формата. </w:t>
      </w:r>
      <w:r w:rsidRPr="00B373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Сенников Николай Львович, заведующий правовым управлением «Национальной библиотеки Республики Башкортостан им. </w:t>
      </w:r>
      <w:proofErr w:type="spellStart"/>
      <w:r w:rsidRPr="00B373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Ахмет-Заки</w:t>
      </w:r>
      <w:proofErr w:type="spellEnd"/>
      <w:r w:rsidRPr="00B373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73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Валиди</w:t>
      </w:r>
      <w:proofErr w:type="spellEnd"/>
      <w:r w:rsidRPr="00B373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732B" w:rsidRPr="00B3732B" w:rsidRDefault="00B3732B" w:rsidP="00B3732B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C4E70" w:rsidRDefault="002E2127" w:rsidP="003959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26C78">
        <w:rPr>
          <w:rFonts w:ascii="Times New Roman" w:hAnsi="Times New Roman" w:cs="Times New Roman"/>
          <w:sz w:val="24"/>
          <w:szCs w:val="24"/>
        </w:rPr>
        <w:t xml:space="preserve">было </w:t>
      </w:r>
      <w:r w:rsidR="00A71636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EC4E70">
        <w:rPr>
          <w:rFonts w:ascii="Times New Roman" w:hAnsi="Times New Roman" w:cs="Times New Roman"/>
          <w:sz w:val="24"/>
          <w:szCs w:val="24"/>
        </w:rPr>
        <w:t xml:space="preserve"> 48 участников</w:t>
      </w:r>
      <w:r w:rsidR="00266961">
        <w:rPr>
          <w:rFonts w:ascii="Times New Roman" w:hAnsi="Times New Roman" w:cs="Times New Roman"/>
          <w:sz w:val="24"/>
          <w:szCs w:val="24"/>
        </w:rPr>
        <w:t xml:space="preserve">, большинство представляло Москву и Московскую область, но </w:t>
      </w:r>
      <w:r w:rsidR="00A71636">
        <w:rPr>
          <w:rFonts w:ascii="Times New Roman" w:hAnsi="Times New Roman" w:cs="Times New Roman"/>
          <w:sz w:val="24"/>
          <w:szCs w:val="24"/>
        </w:rPr>
        <w:t>также присутствовали</w:t>
      </w:r>
      <w:r w:rsidR="00326C78">
        <w:rPr>
          <w:rFonts w:ascii="Times New Roman" w:hAnsi="Times New Roman" w:cs="Times New Roman"/>
          <w:sz w:val="24"/>
          <w:szCs w:val="24"/>
        </w:rPr>
        <w:t xml:space="preserve"> и</w:t>
      </w:r>
      <w:r w:rsidR="00266961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326C78">
        <w:rPr>
          <w:rFonts w:ascii="Times New Roman" w:hAnsi="Times New Roman" w:cs="Times New Roman"/>
          <w:sz w:val="24"/>
          <w:szCs w:val="24"/>
        </w:rPr>
        <w:t>е регионы</w:t>
      </w:r>
      <w:r w:rsidR="00266961">
        <w:rPr>
          <w:rFonts w:ascii="Times New Roman" w:hAnsi="Times New Roman" w:cs="Times New Roman"/>
          <w:sz w:val="24"/>
          <w:szCs w:val="24"/>
        </w:rPr>
        <w:t xml:space="preserve"> Центральной России</w:t>
      </w:r>
      <w:r w:rsidR="00127278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266961">
        <w:rPr>
          <w:rFonts w:ascii="Times New Roman" w:hAnsi="Times New Roman" w:cs="Times New Roman"/>
          <w:sz w:val="24"/>
          <w:szCs w:val="24"/>
        </w:rPr>
        <w:t>.</w:t>
      </w:r>
    </w:p>
    <w:p w:rsidR="00266961" w:rsidRPr="00EC4E70" w:rsidRDefault="00BB5CE4" w:rsidP="003959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66961">
        <w:rPr>
          <w:rFonts w:ascii="Times New Roman" w:hAnsi="Times New Roman" w:cs="Times New Roman"/>
          <w:sz w:val="24"/>
          <w:szCs w:val="24"/>
        </w:rPr>
        <w:t>а сайте Университета выложены презентации докладов участников.</w:t>
      </w:r>
    </w:p>
    <w:sectPr w:rsidR="00266961" w:rsidRPr="00EC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713"/>
    <w:multiLevelType w:val="hybridMultilevel"/>
    <w:tmpl w:val="0504C580"/>
    <w:lvl w:ilvl="0" w:tplc="CCB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940595"/>
    <w:multiLevelType w:val="hybridMultilevel"/>
    <w:tmpl w:val="0504C580"/>
    <w:lvl w:ilvl="0" w:tplc="CCB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43C6D"/>
    <w:multiLevelType w:val="hybridMultilevel"/>
    <w:tmpl w:val="0504C580"/>
    <w:lvl w:ilvl="0" w:tplc="CCB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BE35AF"/>
    <w:multiLevelType w:val="hybridMultilevel"/>
    <w:tmpl w:val="0504C580"/>
    <w:lvl w:ilvl="0" w:tplc="CCB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F04B61"/>
    <w:multiLevelType w:val="hybridMultilevel"/>
    <w:tmpl w:val="0504C580"/>
    <w:lvl w:ilvl="0" w:tplc="CCB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5904B5"/>
    <w:multiLevelType w:val="hybridMultilevel"/>
    <w:tmpl w:val="0504C580"/>
    <w:lvl w:ilvl="0" w:tplc="CCB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8D43E7"/>
    <w:multiLevelType w:val="hybridMultilevel"/>
    <w:tmpl w:val="0504C580"/>
    <w:lvl w:ilvl="0" w:tplc="CCB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4317D0"/>
    <w:multiLevelType w:val="hybridMultilevel"/>
    <w:tmpl w:val="0504C580"/>
    <w:lvl w:ilvl="0" w:tplc="CCB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981DE6"/>
    <w:multiLevelType w:val="hybridMultilevel"/>
    <w:tmpl w:val="0504C580"/>
    <w:lvl w:ilvl="0" w:tplc="CCB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1B"/>
    <w:rsid w:val="00120E52"/>
    <w:rsid w:val="00126469"/>
    <w:rsid w:val="00127278"/>
    <w:rsid w:val="00165D09"/>
    <w:rsid w:val="001841EC"/>
    <w:rsid w:val="00216849"/>
    <w:rsid w:val="00266961"/>
    <w:rsid w:val="002877A0"/>
    <w:rsid w:val="002C0605"/>
    <w:rsid w:val="002E2127"/>
    <w:rsid w:val="00302DE1"/>
    <w:rsid w:val="00326C78"/>
    <w:rsid w:val="0035069D"/>
    <w:rsid w:val="00395925"/>
    <w:rsid w:val="00706E96"/>
    <w:rsid w:val="00835348"/>
    <w:rsid w:val="00867575"/>
    <w:rsid w:val="00992DBF"/>
    <w:rsid w:val="009F12B4"/>
    <w:rsid w:val="00A71636"/>
    <w:rsid w:val="00A94A81"/>
    <w:rsid w:val="00B3732B"/>
    <w:rsid w:val="00BB5CE4"/>
    <w:rsid w:val="00BC1510"/>
    <w:rsid w:val="00C34F5F"/>
    <w:rsid w:val="00DD5AD3"/>
    <w:rsid w:val="00DE571B"/>
    <w:rsid w:val="00EA2E87"/>
    <w:rsid w:val="00EC4E70"/>
    <w:rsid w:val="00F74A53"/>
    <w:rsid w:val="00F7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48"/>
    <w:pPr>
      <w:ind w:left="720"/>
      <w:contextualSpacing/>
    </w:pPr>
  </w:style>
  <w:style w:type="paragraph" w:styleId="a4">
    <w:name w:val="Title"/>
    <w:basedOn w:val="a"/>
    <w:link w:val="a5"/>
    <w:qFormat/>
    <w:rsid w:val="00835348"/>
    <w:pPr>
      <w:spacing w:after="0" w:line="240" w:lineRule="auto"/>
      <w:jc w:val="right"/>
    </w:pPr>
    <w:rPr>
      <w:rFonts w:ascii="Arial Black" w:eastAsia="Times New Roman" w:hAnsi="Arial Black" w:cs="Arial Black"/>
      <w:color w:val="808080"/>
      <w:sz w:val="56"/>
      <w:szCs w:val="56"/>
      <w:lang w:eastAsia="zh-CN"/>
    </w:rPr>
  </w:style>
  <w:style w:type="character" w:customStyle="1" w:styleId="a5">
    <w:name w:val="Название Знак"/>
    <w:basedOn w:val="a0"/>
    <w:link w:val="a4"/>
    <w:rsid w:val="00835348"/>
    <w:rPr>
      <w:rFonts w:ascii="Arial Black" w:eastAsia="Times New Roman" w:hAnsi="Arial Black" w:cs="Arial Black"/>
      <w:color w:val="808080"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48"/>
    <w:pPr>
      <w:ind w:left="720"/>
      <w:contextualSpacing/>
    </w:pPr>
  </w:style>
  <w:style w:type="paragraph" w:styleId="a4">
    <w:name w:val="Title"/>
    <w:basedOn w:val="a"/>
    <w:link w:val="a5"/>
    <w:qFormat/>
    <w:rsid w:val="00835348"/>
    <w:pPr>
      <w:spacing w:after="0" w:line="240" w:lineRule="auto"/>
      <w:jc w:val="right"/>
    </w:pPr>
    <w:rPr>
      <w:rFonts w:ascii="Arial Black" w:eastAsia="Times New Roman" w:hAnsi="Arial Black" w:cs="Arial Black"/>
      <w:color w:val="808080"/>
      <w:sz w:val="56"/>
      <w:szCs w:val="56"/>
      <w:lang w:eastAsia="zh-CN"/>
    </w:rPr>
  </w:style>
  <w:style w:type="character" w:customStyle="1" w:styleId="a5">
    <w:name w:val="Название Знак"/>
    <w:basedOn w:val="a0"/>
    <w:link w:val="a4"/>
    <w:rsid w:val="00835348"/>
    <w:rPr>
      <w:rFonts w:ascii="Arial Black" w:eastAsia="Times New Roman" w:hAnsi="Arial Black" w:cs="Arial Black"/>
      <w:color w:val="808080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Евгения Анатольевна</dc:creator>
  <cp:lastModifiedBy>Капранова Оксана Станиславовна</cp:lastModifiedBy>
  <cp:revision>6</cp:revision>
  <dcterms:created xsi:type="dcterms:W3CDTF">2016-04-11T14:21:00Z</dcterms:created>
  <dcterms:modified xsi:type="dcterms:W3CDTF">2016-04-11T14:53:00Z</dcterms:modified>
</cp:coreProperties>
</file>