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0C" w:rsidRDefault="005676F4" w:rsidP="005676F4">
      <w:pPr>
        <w:spacing w:after="0" w:line="240" w:lineRule="auto"/>
        <w:jc w:val="center"/>
      </w:pPr>
      <w:r>
        <w:t>Информация</w:t>
      </w:r>
    </w:p>
    <w:p w:rsidR="005676F4" w:rsidRPr="005676F4" w:rsidRDefault="005676F4" w:rsidP="005676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76F4">
        <w:rPr>
          <w:color w:val="000000"/>
          <w:sz w:val="28"/>
          <w:szCs w:val="28"/>
        </w:rPr>
        <w:t xml:space="preserve">о работе </w:t>
      </w:r>
      <w:r w:rsidRPr="005676F4">
        <w:rPr>
          <w:sz w:val="28"/>
          <w:szCs w:val="28"/>
        </w:rPr>
        <w:t>международной научно-практической конференции</w:t>
      </w:r>
    </w:p>
    <w:p w:rsidR="005676F4" w:rsidRPr="005676F4" w:rsidRDefault="005676F4" w:rsidP="005676F4">
      <w:pPr>
        <w:spacing w:after="0" w:line="240" w:lineRule="auto"/>
        <w:jc w:val="center"/>
        <w:rPr>
          <w:rFonts w:eastAsiaTheme="majorEastAsia"/>
          <w:szCs w:val="28"/>
        </w:rPr>
      </w:pPr>
      <w:r w:rsidRPr="005676F4">
        <w:rPr>
          <w:rFonts w:eastAsiaTheme="majorEastAsia"/>
          <w:szCs w:val="28"/>
        </w:rPr>
        <w:t>«</w:t>
      </w:r>
      <w:r w:rsidRPr="005676F4">
        <w:rPr>
          <w:szCs w:val="28"/>
        </w:rPr>
        <w:t>Международно-правовые ориентиры содействия занятости, достойному труду и социальному обеспечению</w:t>
      </w:r>
      <w:r w:rsidRPr="005676F4">
        <w:rPr>
          <w:rFonts w:eastAsiaTheme="majorEastAsia"/>
          <w:szCs w:val="28"/>
        </w:rPr>
        <w:t>»</w:t>
      </w:r>
    </w:p>
    <w:p w:rsidR="005676F4" w:rsidRPr="005676F4" w:rsidRDefault="005676F4" w:rsidP="005676F4">
      <w:pPr>
        <w:rPr>
          <w:rFonts w:eastAsiaTheme="majorEastAsia"/>
          <w:szCs w:val="28"/>
        </w:rPr>
      </w:pPr>
    </w:p>
    <w:p w:rsidR="005676F4" w:rsidRDefault="005676F4" w:rsidP="005676F4">
      <w:pPr>
        <w:spacing w:after="0" w:line="360" w:lineRule="auto"/>
        <w:ind w:firstLine="567"/>
        <w:jc w:val="both"/>
        <w:rPr>
          <w:szCs w:val="28"/>
        </w:rPr>
      </w:pPr>
      <w:r w:rsidRPr="0091381E">
        <w:rPr>
          <w:szCs w:val="28"/>
        </w:rPr>
        <w:t>В рамках I</w:t>
      </w:r>
      <w:proofErr w:type="spellStart"/>
      <w:r>
        <w:rPr>
          <w:szCs w:val="28"/>
          <w:lang w:val="en-US"/>
        </w:rPr>
        <w:t>I</w:t>
      </w:r>
      <w:r w:rsidRPr="0091381E">
        <w:rPr>
          <w:szCs w:val="28"/>
        </w:rPr>
        <w:t>I</w:t>
      </w:r>
      <w:proofErr w:type="spellEnd"/>
      <w:r w:rsidRPr="0091381E">
        <w:rPr>
          <w:szCs w:val="28"/>
        </w:rPr>
        <w:t xml:space="preserve"> Московского юридического форума </w:t>
      </w:r>
      <w:r>
        <w:rPr>
          <w:szCs w:val="28"/>
        </w:rPr>
        <w:t>7-8</w:t>
      </w:r>
      <w:r w:rsidRPr="0091381E">
        <w:rPr>
          <w:color w:val="000000"/>
          <w:szCs w:val="28"/>
        </w:rPr>
        <w:t> апреля 201</w:t>
      </w:r>
      <w:r>
        <w:rPr>
          <w:color w:val="000000"/>
          <w:szCs w:val="28"/>
        </w:rPr>
        <w:t>6</w:t>
      </w:r>
      <w:r w:rsidRPr="0091381E">
        <w:rPr>
          <w:color w:val="000000"/>
          <w:szCs w:val="28"/>
        </w:rPr>
        <w:t xml:space="preserve"> г. </w:t>
      </w:r>
      <w:r w:rsidR="007E578D">
        <w:rPr>
          <w:szCs w:val="28"/>
        </w:rPr>
        <w:t xml:space="preserve">кафедра трудового права и </w:t>
      </w:r>
      <w:proofErr w:type="gramStart"/>
      <w:r w:rsidR="007E578D">
        <w:rPr>
          <w:szCs w:val="28"/>
        </w:rPr>
        <w:t>права социального обеспечения</w:t>
      </w:r>
      <w:proofErr w:type="gramEnd"/>
      <w:r w:rsidRPr="0091381E">
        <w:rPr>
          <w:szCs w:val="28"/>
        </w:rPr>
        <w:t xml:space="preserve"> </w:t>
      </w:r>
      <w:r w:rsidR="007E578D">
        <w:rPr>
          <w:szCs w:val="28"/>
        </w:rPr>
        <w:t xml:space="preserve">провела </w:t>
      </w:r>
      <w:r>
        <w:rPr>
          <w:szCs w:val="28"/>
        </w:rPr>
        <w:t>Международн</w:t>
      </w:r>
      <w:r w:rsidR="007E578D">
        <w:rPr>
          <w:szCs w:val="28"/>
        </w:rPr>
        <w:t>ую</w:t>
      </w:r>
      <w:r>
        <w:rPr>
          <w:szCs w:val="28"/>
        </w:rPr>
        <w:t xml:space="preserve"> научно-практическ</w:t>
      </w:r>
      <w:r w:rsidR="007E578D">
        <w:rPr>
          <w:szCs w:val="28"/>
        </w:rPr>
        <w:t>ую</w:t>
      </w:r>
      <w:r>
        <w:rPr>
          <w:szCs w:val="28"/>
        </w:rPr>
        <w:t xml:space="preserve"> конференци</w:t>
      </w:r>
      <w:r w:rsidR="007E578D">
        <w:rPr>
          <w:szCs w:val="28"/>
        </w:rPr>
        <w:t>ю</w:t>
      </w:r>
      <w:r w:rsidRPr="0091381E">
        <w:rPr>
          <w:szCs w:val="28"/>
        </w:rPr>
        <w:t xml:space="preserve"> </w:t>
      </w:r>
      <w:r w:rsidRPr="0091381E">
        <w:rPr>
          <w:rFonts w:eastAsiaTheme="majorEastAsia"/>
          <w:szCs w:val="28"/>
        </w:rPr>
        <w:t>«</w:t>
      </w:r>
      <w:r w:rsidRPr="005676F4">
        <w:rPr>
          <w:szCs w:val="28"/>
        </w:rPr>
        <w:t>Международно-правовые ориентиры содействия занятости, достойному труду и социальному обеспечению</w:t>
      </w:r>
      <w:r w:rsidRPr="0091381E">
        <w:rPr>
          <w:rFonts w:eastAsiaTheme="majorEastAsia"/>
          <w:szCs w:val="28"/>
        </w:rPr>
        <w:t>»</w:t>
      </w:r>
      <w:r w:rsidRPr="0091381E">
        <w:rPr>
          <w:szCs w:val="28"/>
        </w:rPr>
        <w:t>.</w:t>
      </w:r>
    </w:p>
    <w:p w:rsidR="0013150A" w:rsidRPr="007E578D" w:rsidRDefault="0013150A" w:rsidP="0013150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578D">
        <w:rPr>
          <w:sz w:val="28"/>
          <w:szCs w:val="28"/>
        </w:rPr>
        <w:t xml:space="preserve">В работе конференции приняли участие около 100 специалистов </w:t>
      </w:r>
      <w:proofErr w:type="gramStart"/>
      <w:r w:rsidRPr="007E578D">
        <w:rPr>
          <w:sz w:val="28"/>
          <w:szCs w:val="28"/>
        </w:rPr>
        <w:t>из</w:t>
      </w:r>
      <w:proofErr w:type="gramEnd"/>
      <w:r w:rsidRPr="007E578D">
        <w:rPr>
          <w:sz w:val="28"/>
          <w:szCs w:val="28"/>
        </w:rPr>
        <w:t xml:space="preserve"> более </w:t>
      </w:r>
      <w:proofErr w:type="gramStart"/>
      <w:r w:rsidRPr="007E578D">
        <w:rPr>
          <w:sz w:val="28"/>
          <w:szCs w:val="28"/>
        </w:rPr>
        <w:t>чем</w:t>
      </w:r>
      <w:proofErr w:type="gramEnd"/>
      <w:r w:rsidRPr="007E578D">
        <w:rPr>
          <w:sz w:val="28"/>
          <w:szCs w:val="28"/>
        </w:rPr>
        <w:t xml:space="preserve"> 25 научных и учебных центров России и зарубежных стран, из них около 40 выступили с научными сообщениями.</w:t>
      </w:r>
      <w:r w:rsidR="007E578D" w:rsidRPr="007E578D">
        <w:rPr>
          <w:sz w:val="28"/>
          <w:szCs w:val="28"/>
        </w:rPr>
        <w:t xml:space="preserve"> </w:t>
      </w:r>
      <w:r w:rsidR="007E578D" w:rsidRPr="007E578D">
        <w:rPr>
          <w:sz w:val="28"/>
          <w:szCs w:val="28"/>
          <w:lang/>
        </w:rPr>
        <w:t>В Конференции участв</w:t>
      </w:r>
      <w:r w:rsidR="007E578D">
        <w:rPr>
          <w:sz w:val="28"/>
          <w:szCs w:val="28"/>
        </w:rPr>
        <w:t>овали</w:t>
      </w:r>
      <w:r w:rsidR="007E578D" w:rsidRPr="007E578D">
        <w:rPr>
          <w:sz w:val="28"/>
          <w:szCs w:val="28"/>
          <w:lang/>
        </w:rPr>
        <w:t xml:space="preserve"> представители Государственной Думы РФ, Конституционного суда РФ, иные представители судебной власти, представители профсоюзных объединений, руководители и редакторы специализированных научных и научно-практических изданий в сфере правоведения, практические работники и т.д.</w:t>
      </w:r>
    </w:p>
    <w:p w:rsidR="0013150A" w:rsidRDefault="0013150A" w:rsidP="0013150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мер по совершенствованию организации проведения Форума предлагаем следующее:</w:t>
      </w:r>
    </w:p>
    <w:p w:rsidR="0013150A" w:rsidRDefault="0013150A" w:rsidP="0013150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сообщать организаторам секции полную информацию об участниках, </w:t>
      </w:r>
      <w:r w:rsidRPr="007E578D">
        <w:rPr>
          <w:b/>
          <w:sz w:val="28"/>
          <w:szCs w:val="28"/>
        </w:rPr>
        <w:t>включая адреса электронной почты</w:t>
      </w:r>
      <w:r w:rsidR="007E578D">
        <w:rPr>
          <w:sz w:val="28"/>
          <w:szCs w:val="28"/>
        </w:rPr>
        <w:t>, с целью оперативной связи с ними (несмотря на неоднократные просьбы этого сделано не было)</w:t>
      </w:r>
      <w:r>
        <w:rPr>
          <w:sz w:val="28"/>
          <w:szCs w:val="28"/>
        </w:rPr>
        <w:t>;</w:t>
      </w:r>
    </w:p>
    <w:p w:rsidR="0013150A" w:rsidRDefault="0013150A" w:rsidP="0013150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78D">
        <w:rPr>
          <w:sz w:val="28"/>
          <w:szCs w:val="28"/>
        </w:rPr>
        <w:t xml:space="preserve">обеспечивать </w:t>
      </w:r>
      <w:r w:rsidR="007E578D" w:rsidRPr="007E578D">
        <w:rPr>
          <w:b/>
          <w:sz w:val="28"/>
          <w:szCs w:val="28"/>
        </w:rPr>
        <w:t>всех</w:t>
      </w:r>
      <w:r w:rsidR="007E578D">
        <w:rPr>
          <w:sz w:val="28"/>
          <w:szCs w:val="28"/>
        </w:rPr>
        <w:t xml:space="preserve"> участников программами Форума</w:t>
      </w:r>
      <w:r w:rsidR="00413A7C">
        <w:rPr>
          <w:sz w:val="28"/>
          <w:szCs w:val="28"/>
        </w:rPr>
        <w:t>; как минимум, организовать возможность обеспечения участников секции программой секции</w:t>
      </w:r>
      <w:r w:rsidR="007E578D">
        <w:rPr>
          <w:sz w:val="28"/>
          <w:szCs w:val="28"/>
        </w:rPr>
        <w:t>.</w:t>
      </w:r>
    </w:p>
    <w:p w:rsidR="0013150A" w:rsidRPr="0091381E" w:rsidRDefault="0013150A" w:rsidP="0013150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676F4" w:rsidRPr="005676F4" w:rsidRDefault="005676F4" w:rsidP="005676F4">
      <w:pPr>
        <w:spacing w:line="360" w:lineRule="auto"/>
        <w:ind w:firstLine="567"/>
        <w:jc w:val="both"/>
      </w:pPr>
    </w:p>
    <w:sectPr w:rsidR="005676F4" w:rsidRPr="005676F4" w:rsidSect="0082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F4"/>
    <w:rsid w:val="0001768E"/>
    <w:rsid w:val="00051831"/>
    <w:rsid w:val="00053E29"/>
    <w:rsid w:val="00057E02"/>
    <w:rsid w:val="000F4611"/>
    <w:rsid w:val="001014E9"/>
    <w:rsid w:val="0012255F"/>
    <w:rsid w:val="0013150A"/>
    <w:rsid w:val="0017552A"/>
    <w:rsid w:val="001F3EBB"/>
    <w:rsid w:val="0020452D"/>
    <w:rsid w:val="002E278F"/>
    <w:rsid w:val="003306F5"/>
    <w:rsid w:val="0035108B"/>
    <w:rsid w:val="00375C5D"/>
    <w:rsid w:val="00381CEF"/>
    <w:rsid w:val="00395ECB"/>
    <w:rsid w:val="003E02FC"/>
    <w:rsid w:val="003E73C1"/>
    <w:rsid w:val="00405277"/>
    <w:rsid w:val="00413A7C"/>
    <w:rsid w:val="004E0201"/>
    <w:rsid w:val="00516B04"/>
    <w:rsid w:val="005676F4"/>
    <w:rsid w:val="0057236E"/>
    <w:rsid w:val="005C4292"/>
    <w:rsid w:val="005F1B3E"/>
    <w:rsid w:val="005F5769"/>
    <w:rsid w:val="00645E7C"/>
    <w:rsid w:val="00670861"/>
    <w:rsid w:val="00736B10"/>
    <w:rsid w:val="007613C7"/>
    <w:rsid w:val="007E578D"/>
    <w:rsid w:val="007F070A"/>
    <w:rsid w:val="00814C16"/>
    <w:rsid w:val="008179C2"/>
    <w:rsid w:val="0082170C"/>
    <w:rsid w:val="00834D04"/>
    <w:rsid w:val="008A2E83"/>
    <w:rsid w:val="008C06CF"/>
    <w:rsid w:val="00904B26"/>
    <w:rsid w:val="00904FD1"/>
    <w:rsid w:val="00916885"/>
    <w:rsid w:val="00920FAA"/>
    <w:rsid w:val="00925580"/>
    <w:rsid w:val="009D3342"/>
    <w:rsid w:val="009F0CE3"/>
    <w:rsid w:val="00A87446"/>
    <w:rsid w:val="00B14B01"/>
    <w:rsid w:val="00B377B1"/>
    <w:rsid w:val="00B40F9D"/>
    <w:rsid w:val="00B5209F"/>
    <w:rsid w:val="00B61EDA"/>
    <w:rsid w:val="00B843D1"/>
    <w:rsid w:val="00BC1F42"/>
    <w:rsid w:val="00C153A4"/>
    <w:rsid w:val="00C50037"/>
    <w:rsid w:val="00C73501"/>
    <w:rsid w:val="00CA30E8"/>
    <w:rsid w:val="00CC734B"/>
    <w:rsid w:val="00CE7D0F"/>
    <w:rsid w:val="00D44CD5"/>
    <w:rsid w:val="00D87F2A"/>
    <w:rsid w:val="00DA3F47"/>
    <w:rsid w:val="00DC6519"/>
    <w:rsid w:val="00E01697"/>
    <w:rsid w:val="00E03EDB"/>
    <w:rsid w:val="00E05286"/>
    <w:rsid w:val="00E13416"/>
    <w:rsid w:val="00E15901"/>
    <w:rsid w:val="00E43F68"/>
    <w:rsid w:val="00E92424"/>
    <w:rsid w:val="00EC340F"/>
    <w:rsid w:val="00F744C5"/>
    <w:rsid w:val="00FC3C2D"/>
    <w:rsid w:val="00F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2A"/>
    <w:pPr>
      <w:spacing w:after="200" w:line="276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843D1"/>
    <w:pPr>
      <w:keepNext/>
      <w:keepLines/>
      <w:spacing w:after="0" w:line="360" w:lineRule="auto"/>
      <w:jc w:val="center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55F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50037"/>
    <w:pPr>
      <w:keepNext/>
      <w:spacing w:after="0" w:line="360" w:lineRule="auto"/>
      <w:ind w:firstLine="709"/>
      <w:outlineLvl w:val="2"/>
    </w:pPr>
    <w:rPr>
      <w:rFonts w:asciiTheme="minorHAnsi" w:hAnsiTheme="minorHAnsi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3D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55F"/>
    <w:rPr>
      <w:rFonts w:ascii="Times New Roman" w:eastAsiaTheme="majorEastAsia" w:hAnsi="Times New Roman" w:cstheme="majorBidi"/>
      <w:b/>
      <w:bCs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qFormat/>
    <w:rsid w:val="00C50037"/>
    <w:pPr>
      <w:numPr>
        <w:ilvl w:val="1"/>
      </w:numPr>
      <w:spacing w:after="0" w:line="360" w:lineRule="auto"/>
      <w:ind w:firstLine="709"/>
    </w:pPr>
    <w:rPr>
      <w:rFonts w:asciiTheme="minorHAnsi" w:eastAsiaTheme="majorEastAsia" w:hAnsiTheme="minorHAnsi" w:cstheme="majorBidi"/>
      <w:b/>
      <w:iCs/>
      <w:szCs w:val="24"/>
    </w:rPr>
  </w:style>
  <w:style w:type="character" w:customStyle="1" w:styleId="a4">
    <w:name w:val="Подзаголовок Знак"/>
    <w:basedOn w:val="a0"/>
    <w:link w:val="a3"/>
    <w:rsid w:val="00C50037"/>
    <w:rPr>
      <w:rFonts w:eastAsiaTheme="majorEastAsia" w:cstheme="majorBidi"/>
      <w:b/>
      <w:i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0037"/>
    <w:rPr>
      <w:rFonts w:cs="Arial"/>
      <w:b/>
      <w:bCs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5676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Акатнов Петр</dc:creator>
  <cp:lastModifiedBy>Акатнов Петр</cp:lastModifiedBy>
  <cp:revision>2</cp:revision>
  <dcterms:created xsi:type="dcterms:W3CDTF">2016-04-16T17:25:00Z</dcterms:created>
  <dcterms:modified xsi:type="dcterms:W3CDTF">2016-04-16T17:59:00Z</dcterms:modified>
</cp:coreProperties>
</file>