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5ABA" w14:textId="77777777" w:rsidR="001116F2" w:rsidRDefault="00C55D02" w:rsidP="00A30B4A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Задания по предпринимательскому праву </w:t>
      </w:r>
    </w:p>
    <w:p w14:paraId="41D4583A" w14:textId="407BDD8B" w:rsidR="001116F2" w:rsidRDefault="00C55D02" w:rsidP="00A30B4A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для обучающихся заочной формы обучения</w:t>
      </w:r>
    </w:p>
    <w:p w14:paraId="6AEEE2A7" w14:textId="450695ED" w:rsidR="00A30B4A" w:rsidRDefault="00A30B4A" w:rsidP="00A30B4A">
      <w:pPr>
        <w:spacing w:before="0" w:beforeAutospacing="0" w:after="0" w:afterAutospacing="0"/>
        <w:jc w:val="center"/>
        <w:rPr>
          <w:b/>
        </w:rPr>
      </w:pPr>
    </w:p>
    <w:p w14:paraId="28B273B3" w14:textId="18BC74D8" w:rsidR="00A30B4A" w:rsidRPr="00A30B4A" w:rsidRDefault="00A30B4A" w:rsidP="00A30B4A">
      <w:pPr>
        <w:spacing w:before="0" w:beforeAutospacing="0" w:after="0" w:afterAutospacing="0"/>
        <w:jc w:val="center"/>
        <w:rPr>
          <w:bCs/>
          <w:i/>
          <w:iCs/>
          <w:sz w:val="26"/>
          <w:szCs w:val="26"/>
        </w:rPr>
      </w:pPr>
      <w:r w:rsidRPr="00A30B4A">
        <w:rPr>
          <w:bCs/>
          <w:i/>
          <w:iCs/>
          <w:sz w:val="26"/>
          <w:szCs w:val="26"/>
        </w:rPr>
        <w:t xml:space="preserve">Варианты должны быть распределены между обучающимися группы поровну </w:t>
      </w:r>
    </w:p>
    <w:p w14:paraId="6C5D025A" w14:textId="77777777" w:rsidR="00A30B4A" w:rsidRDefault="00A30B4A" w:rsidP="00A30B4A">
      <w:pPr>
        <w:spacing w:before="0" w:beforeAutospacing="0" w:after="0" w:afterAutospacing="0"/>
        <w:jc w:val="center"/>
        <w:rPr>
          <w:b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94"/>
        <w:gridCol w:w="4293"/>
        <w:gridCol w:w="4258"/>
      </w:tblGrid>
      <w:tr w:rsidR="001116F2" w14:paraId="2EBFDFF5" w14:textId="77777777">
        <w:tc>
          <w:tcPr>
            <w:tcW w:w="817" w:type="dxa"/>
            <w:vAlign w:val="center"/>
          </w:tcPr>
          <w:p w14:paraId="0A498DED" w14:textId="77777777" w:rsidR="001116F2" w:rsidRDefault="00C55D02">
            <w:pPr>
              <w:jc w:val="center"/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  <w:vAlign w:val="center"/>
          </w:tcPr>
          <w:p w14:paraId="42D6834E" w14:textId="77777777" w:rsidR="001116F2" w:rsidRDefault="00C55D02">
            <w:pPr>
              <w:jc w:val="center"/>
            </w:pPr>
            <w:r>
              <w:rPr>
                <w:b/>
                <w:sz w:val="26"/>
              </w:rPr>
              <w:t>1 вариант</w:t>
            </w:r>
          </w:p>
        </w:tc>
        <w:tc>
          <w:tcPr>
            <w:tcW w:w="4360" w:type="dxa"/>
            <w:vAlign w:val="center"/>
          </w:tcPr>
          <w:p w14:paraId="3A7828BE" w14:textId="77777777" w:rsidR="001116F2" w:rsidRDefault="00C55D02">
            <w:pPr>
              <w:jc w:val="center"/>
            </w:pPr>
            <w:r>
              <w:rPr>
                <w:b/>
                <w:sz w:val="26"/>
              </w:rPr>
              <w:t>2 вариант</w:t>
            </w:r>
          </w:p>
        </w:tc>
      </w:tr>
      <w:tr w:rsidR="001116F2" w14:paraId="40DE1D37" w14:textId="77777777">
        <w:tc>
          <w:tcPr>
            <w:tcW w:w="817" w:type="dxa"/>
            <w:vAlign w:val="center"/>
          </w:tcPr>
          <w:p w14:paraId="11FF992A" w14:textId="77777777" w:rsidR="001116F2" w:rsidRDefault="00C55D02">
            <w:pPr>
              <w:jc w:val="center"/>
            </w:pPr>
            <w:r>
              <w:rPr>
                <w:sz w:val="26"/>
              </w:rPr>
              <w:t>1.</w:t>
            </w:r>
          </w:p>
        </w:tc>
        <w:tc>
          <w:tcPr>
            <w:tcW w:w="4394" w:type="dxa"/>
          </w:tcPr>
          <w:p w14:paraId="15A3ADF6" w14:textId="77777777" w:rsidR="001116F2" w:rsidRDefault="00C55D02">
            <w:pPr>
              <w:jc w:val="left"/>
            </w:pPr>
            <w:r>
              <w:rPr>
                <w:sz w:val="26"/>
              </w:rPr>
              <w:t>Написание эссе на тему: «Необходимость принятия Предпринимательского кодекса РФ</w:t>
            </w:r>
            <w:r>
              <w:rPr>
                <w:sz w:val="26"/>
              </w:rPr>
              <w:t>» (не более одной страницы формата А4)</w:t>
            </w:r>
          </w:p>
        </w:tc>
        <w:tc>
          <w:tcPr>
            <w:tcW w:w="4360" w:type="dxa"/>
          </w:tcPr>
          <w:p w14:paraId="435577B4" w14:textId="77777777" w:rsidR="001116F2" w:rsidRDefault="00C55D02">
            <w:pPr>
              <w:jc w:val="left"/>
            </w:pPr>
            <w:r>
              <w:rPr>
                <w:sz w:val="26"/>
              </w:rPr>
              <w:t>Написание эссе на тему: «Судебный прецедент как источник предпринимательского права» (не более одной страницы формата А4)</w:t>
            </w:r>
          </w:p>
        </w:tc>
      </w:tr>
      <w:tr w:rsidR="001116F2" w14:paraId="07DFEBAB" w14:textId="77777777">
        <w:tc>
          <w:tcPr>
            <w:tcW w:w="817" w:type="dxa"/>
            <w:vAlign w:val="center"/>
          </w:tcPr>
          <w:p w14:paraId="2413A53E" w14:textId="77777777" w:rsidR="001116F2" w:rsidRDefault="00C55D02">
            <w:pPr>
              <w:jc w:val="center"/>
            </w:pPr>
            <w:r>
              <w:rPr>
                <w:sz w:val="26"/>
              </w:rPr>
              <w:t>2.</w:t>
            </w:r>
          </w:p>
        </w:tc>
        <w:tc>
          <w:tcPr>
            <w:tcW w:w="4394" w:type="dxa"/>
          </w:tcPr>
          <w:p w14:paraId="20B70255" w14:textId="77777777" w:rsidR="001116F2" w:rsidRDefault="00C55D02">
            <w:pPr>
              <w:jc w:val="left"/>
            </w:pPr>
            <w:r>
              <w:rPr>
                <w:sz w:val="26"/>
              </w:rPr>
              <w:t>Укажите виды субъектов предпринимательского права (не менее пяти критериев классификации)</w:t>
            </w:r>
          </w:p>
        </w:tc>
        <w:tc>
          <w:tcPr>
            <w:tcW w:w="4360" w:type="dxa"/>
          </w:tcPr>
          <w:p w14:paraId="27E1434F" w14:textId="77777777" w:rsidR="001116F2" w:rsidRDefault="00C55D02">
            <w:pPr>
              <w:jc w:val="left"/>
            </w:pPr>
            <w:r>
              <w:rPr>
                <w:sz w:val="26"/>
              </w:rPr>
              <w:t>У</w:t>
            </w:r>
            <w:r>
              <w:rPr>
                <w:sz w:val="26"/>
              </w:rPr>
              <w:t>кажите виды инвестиций (не менее пяти критериев классификации)</w:t>
            </w:r>
          </w:p>
        </w:tc>
      </w:tr>
      <w:tr w:rsidR="001116F2" w14:paraId="35CA0719" w14:textId="77777777">
        <w:tc>
          <w:tcPr>
            <w:tcW w:w="817" w:type="dxa"/>
            <w:vAlign w:val="center"/>
          </w:tcPr>
          <w:p w14:paraId="3460BAEA" w14:textId="77777777" w:rsidR="001116F2" w:rsidRDefault="00C55D02">
            <w:pPr>
              <w:jc w:val="center"/>
            </w:pPr>
            <w:r>
              <w:rPr>
                <w:sz w:val="26"/>
              </w:rPr>
              <w:t>3.</w:t>
            </w:r>
          </w:p>
        </w:tc>
        <w:tc>
          <w:tcPr>
            <w:tcW w:w="4394" w:type="dxa"/>
          </w:tcPr>
          <w:p w14:paraId="7DEF7AE5" w14:textId="77777777" w:rsidR="001116F2" w:rsidRDefault="00C55D02">
            <w:pPr>
              <w:jc w:val="left"/>
            </w:pPr>
            <w:r>
              <w:rPr>
                <w:sz w:val="26"/>
              </w:rPr>
              <w:t>Кратко изложите фабулу двух арбитражных дел, связанных с обжалованием отказа в государственной регистрации по разным основаниям</w:t>
            </w:r>
          </w:p>
        </w:tc>
        <w:tc>
          <w:tcPr>
            <w:tcW w:w="4360" w:type="dxa"/>
          </w:tcPr>
          <w:p w14:paraId="674AA5DD" w14:textId="77777777" w:rsidR="001116F2" w:rsidRDefault="00C55D02">
            <w:pPr>
              <w:jc w:val="left"/>
            </w:pPr>
            <w:r>
              <w:rPr>
                <w:sz w:val="26"/>
              </w:rPr>
              <w:t>Кратко изложите фабулу двух арбитражных дел, связанных с обжалованием отказа в выдаче лицензии по разным основаниям</w:t>
            </w:r>
          </w:p>
        </w:tc>
      </w:tr>
      <w:tr w:rsidR="001116F2" w14:paraId="5648056C" w14:textId="77777777">
        <w:tc>
          <w:tcPr>
            <w:tcW w:w="817" w:type="dxa"/>
            <w:vAlign w:val="center"/>
          </w:tcPr>
          <w:p w14:paraId="227F0E92" w14:textId="77777777" w:rsidR="001116F2" w:rsidRDefault="00C55D02">
            <w:pPr>
              <w:jc w:val="center"/>
            </w:pPr>
            <w:r>
              <w:rPr>
                <w:sz w:val="26"/>
              </w:rPr>
              <w:t>4.</w:t>
            </w:r>
          </w:p>
        </w:tc>
        <w:tc>
          <w:tcPr>
            <w:tcW w:w="4394" w:type="dxa"/>
          </w:tcPr>
          <w:p w14:paraId="7F5EAB43" w14:textId="77777777" w:rsidR="001116F2" w:rsidRDefault="00C55D02">
            <w:pPr>
              <w:jc w:val="left"/>
            </w:pPr>
            <w:r>
              <w:rPr>
                <w:sz w:val="26"/>
              </w:rPr>
              <w:t>Приведит</w:t>
            </w:r>
            <w:r>
              <w:rPr>
                <w:sz w:val="26"/>
              </w:rPr>
              <w:t>е конкретные примеры технических регламентов, принятых актами различной юридической силы</w:t>
            </w:r>
          </w:p>
        </w:tc>
        <w:tc>
          <w:tcPr>
            <w:tcW w:w="4360" w:type="dxa"/>
          </w:tcPr>
          <w:p w14:paraId="6DDD1A54" w14:textId="77777777" w:rsidR="001116F2" w:rsidRDefault="00C55D02">
            <w:pPr>
              <w:jc w:val="left"/>
            </w:pPr>
            <w:r>
              <w:rPr>
                <w:sz w:val="26"/>
              </w:rPr>
              <w:t>Приведите конкретные примеры различных документов в области стандартизации</w:t>
            </w:r>
          </w:p>
        </w:tc>
      </w:tr>
      <w:tr w:rsidR="001116F2" w14:paraId="1F4CC0E3" w14:textId="77777777">
        <w:tc>
          <w:tcPr>
            <w:tcW w:w="817" w:type="dxa"/>
            <w:vAlign w:val="center"/>
          </w:tcPr>
          <w:p w14:paraId="2404D248" w14:textId="77777777" w:rsidR="001116F2" w:rsidRDefault="00C55D02">
            <w:pPr>
              <w:jc w:val="center"/>
            </w:pPr>
            <w:r>
              <w:rPr>
                <w:sz w:val="26"/>
              </w:rPr>
              <w:t>5.</w:t>
            </w:r>
          </w:p>
        </w:tc>
        <w:tc>
          <w:tcPr>
            <w:tcW w:w="4394" w:type="dxa"/>
          </w:tcPr>
          <w:p w14:paraId="6803EA06" w14:textId="77777777" w:rsidR="001116F2" w:rsidRDefault="00C55D02">
            <w:pPr>
              <w:jc w:val="left"/>
            </w:pPr>
            <w:r>
              <w:rPr>
                <w:sz w:val="26"/>
              </w:rPr>
              <w:t xml:space="preserve">Кто является должником по смыслу Закона о банкротстве? Объясните, почему некоторые лица </w:t>
            </w:r>
            <w:r>
              <w:rPr>
                <w:sz w:val="26"/>
              </w:rPr>
              <w:t>не могут быть признаны банкротами</w:t>
            </w:r>
          </w:p>
        </w:tc>
        <w:tc>
          <w:tcPr>
            <w:tcW w:w="4360" w:type="dxa"/>
          </w:tcPr>
          <w:p w14:paraId="7935C829" w14:textId="77777777" w:rsidR="001116F2" w:rsidRDefault="00C55D02">
            <w:pPr>
              <w:jc w:val="left"/>
            </w:pPr>
            <w:r>
              <w:rPr>
                <w:sz w:val="26"/>
              </w:rPr>
              <w:t>Охарактеризуйте правовое положение конкурсных кредиторов. В чем смысл выделения данной категории кредиторов?</w:t>
            </w:r>
          </w:p>
        </w:tc>
      </w:tr>
      <w:tr w:rsidR="001116F2" w14:paraId="63C3ADF6" w14:textId="77777777">
        <w:tc>
          <w:tcPr>
            <w:tcW w:w="817" w:type="dxa"/>
            <w:vAlign w:val="center"/>
          </w:tcPr>
          <w:p w14:paraId="5E907ED5" w14:textId="77777777" w:rsidR="001116F2" w:rsidRDefault="00C55D02">
            <w:pPr>
              <w:jc w:val="center"/>
            </w:pPr>
            <w:r>
              <w:rPr>
                <w:sz w:val="26"/>
              </w:rPr>
              <w:t>6.</w:t>
            </w:r>
          </w:p>
        </w:tc>
        <w:tc>
          <w:tcPr>
            <w:tcW w:w="4394" w:type="dxa"/>
          </w:tcPr>
          <w:p w14:paraId="685E9E53" w14:textId="77777777" w:rsidR="001116F2" w:rsidRDefault="00C55D02">
            <w:pPr>
              <w:jc w:val="left"/>
            </w:pPr>
            <w:r>
              <w:rPr>
                <w:sz w:val="26"/>
              </w:rPr>
              <w:t>Укажите возможные проявления индивидуальной и коллективной монополистической деятельности и соответствующие в</w:t>
            </w:r>
            <w:r>
              <w:rPr>
                <w:sz w:val="26"/>
              </w:rPr>
              <w:t>иды ответственности (со ссылкой на нормы)</w:t>
            </w:r>
          </w:p>
        </w:tc>
        <w:tc>
          <w:tcPr>
            <w:tcW w:w="4360" w:type="dxa"/>
          </w:tcPr>
          <w:p w14:paraId="10ECB40A" w14:textId="77777777" w:rsidR="001116F2" w:rsidRDefault="00C55D02">
            <w:pPr>
              <w:jc w:val="left"/>
            </w:pPr>
            <w:r>
              <w:rPr>
                <w:sz w:val="26"/>
              </w:rPr>
              <w:t>Укажите возможные формы недобросовестной конкуренции и соответствующие виды ответственности (со ссылкой на нормы)</w:t>
            </w:r>
          </w:p>
        </w:tc>
      </w:tr>
      <w:tr w:rsidR="001116F2" w14:paraId="3BEF881A" w14:textId="77777777">
        <w:tc>
          <w:tcPr>
            <w:tcW w:w="817" w:type="dxa"/>
            <w:vAlign w:val="center"/>
          </w:tcPr>
          <w:p w14:paraId="64F59766" w14:textId="77777777" w:rsidR="001116F2" w:rsidRDefault="00C55D0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6"/>
              </w:rPr>
              <w:t>7.</w:t>
            </w:r>
          </w:p>
        </w:tc>
        <w:tc>
          <w:tcPr>
            <w:tcW w:w="4394" w:type="dxa"/>
          </w:tcPr>
          <w:p w14:paraId="3CBE0683" w14:textId="77777777" w:rsidR="001116F2" w:rsidRDefault="00C55D02">
            <w:pPr>
              <w:jc w:val="left"/>
            </w:pPr>
            <w:r>
              <w:rPr>
                <w:sz w:val="26"/>
              </w:rPr>
              <w:t>Кратко изложите существо конкретного инвестиционного спора</w:t>
            </w:r>
          </w:p>
        </w:tc>
        <w:tc>
          <w:tcPr>
            <w:tcW w:w="4360" w:type="dxa"/>
          </w:tcPr>
          <w:p w14:paraId="610C9CFD" w14:textId="77777777" w:rsidR="001116F2" w:rsidRDefault="00C55D02">
            <w:pPr>
              <w:jc w:val="left"/>
            </w:pPr>
            <w:r>
              <w:rPr>
                <w:sz w:val="26"/>
              </w:rPr>
              <w:t>Кратко изложите содержание конкретног</w:t>
            </w:r>
            <w:r>
              <w:rPr>
                <w:sz w:val="26"/>
              </w:rPr>
              <w:t>о дела о нарушении законодательства о рекламе</w:t>
            </w:r>
          </w:p>
        </w:tc>
      </w:tr>
      <w:tr w:rsidR="001116F2" w14:paraId="26FBF51D" w14:textId="77777777">
        <w:tc>
          <w:tcPr>
            <w:tcW w:w="817" w:type="dxa"/>
            <w:vAlign w:val="center"/>
          </w:tcPr>
          <w:p w14:paraId="6F452063" w14:textId="77777777" w:rsidR="001116F2" w:rsidRDefault="00C55D0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6"/>
              </w:rPr>
              <w:t>8.</w:t>
            </w:r>
          </w:p>
        </w:tc>
        <w:tc>
          <w:tcPr>
            <w:tcW w:w="4394" w:type="dxa"/>
          </w:tcPr>
          <w:p w14:paraId="49F87917" w14:textId="77777777" w:rsidR="001116F2" w:rsidRDefault="00C55D02">
            <w:pPr>
              <w:jc w:val="left"/>
            </w:pPr>
            <w:r>
              <w:rPr>
                <w:sz w:val="26"/>
              </w:rPr>
              <w:t>Раскройте содержание принципов банковского кредитования</w:t>
            </w:r>
          </w:p>
        </w:tc>
        <w:tc>
          <w:tcPr>
            <w:tcW w:w="4360" w:type="dxa"/>
          </w:tcPr>
          <w:p w14:paraId="5C4A3C66" w14:textId="77777777" w:rsidR="001116F2" w:rsidRDefault="00C55D02">
            <w:pPr>
              <w:jc w:val="left"/>
            </w:pPr>
            <w:r>
              <w:rPr>
                <w:sz w:val="26"/>
              </w:rPr>
              <w:t>Назовите условия предоставления бюджетного кредита</w:t>
            </w:r>
          </w:p>
        </w:tc>
      </w:tr>
      <w:tr w:rsidR="001116F2" w14:paraId="3E664E48" w14:textId="77777777">
        <w:tc>
          <w:tcPr>
            <w:tcW w:w="817" w:type="dxa"/>
            <w:vAlign w:val="center"/>
          </w:tcPr>
          <w:p w14:paraId="2AF72E21" w14:textId="77777777" w:rsidR="001116F2" w:rsidRDefault="00C55D0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6"/>
              </w:rPr>
              <w:t>9.</w:t>
            </w:r>
          </w:p>
        </w:tc>
        <w:tc>
          <w:tcPr>
            <w:tcW w:w="4394" w:type="dxa"/>
          </w:tcPr>
          <w:p w14:paraId="67B18499" w14:textId="77777777" w:rsidR="001116F2" w:rsidRDefault="00C55D02">
            <w:r>
              <w:rPr>
                <w:sz w:val="26"/>
              </w:rPr>
              <w:t>Каким требованиям должен отвечать профессиональный оценщик?</w:t>
            </w:r>
          </w:p>
        </w:tc>
        <w:tc>
          <w:tcPr>
            <w:tcW w:w="4360" w:type="dxa"/>
          </w:tcPr>
          <w:p w14:paraId="2038CEE8" w14:textId="77777777" w:rsidR="001116F2" w:rsidRDefault="00C55D02">
            <w:r>
              <w:rPr>
                <w:sz w:val="26"/>
              </w:rPr>
              <w:t>Каким требованиям должны отвечать аудитор или аудиторская организация (по выбору)?</w:t>
            </w:r>
          </w:p>
        </w:tc>
      </w:tr>
    </w:tbl>
    <w:p w14:paraId="75D5FC3D" w14:textId="77777777" w:rsidR="001116F2" w:rsidRDefault="001116F2"/>
    <w:sectPr w:rsidR="0011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19E2" w14:textId="77777777" w:rsidR="00C55D02" w:rsidRDefault="00C55D02">
      <w:pPr>
        <w:spacing w:after="0"/>
      </w:pPr>
      <w:r>
        <w:separator/>
      </w:r>
    </w:p>
  </w:endnote>
  <w:endnote w:type="continuationSeparator" w:id="0">
    <w:p w14:paraId="6FDF6AB4" w14:textId="77777777" w:rsidR="00C55D02" w:rsidRDefault="00C55D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17CB" w14:textId="77777777" w:rsidR="00C55D02" w:rsidRDefault="00C55D02">
      <w:pPr>
        <w:spacing w:after="0"/>
      </w:pPr>
      <w:r>
        <w:separator/>
      </w:r>
    </w:p>
  </w:footnote>
  <w:footnote w:type="continuationSeparator" w:id="0">
    <w:p w14:paraId="1C0C64ED" w14:textId="77777777" w:rsidR="00C55D02" w:rsidRDefault="00C55D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F2"/>
    <w:rsid w:val="001116F2"/>
    <w:rsid w:val="00A30B4A"/>
    <w:rsid w:val="00C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F9CC"/>
  <w15:docId w15:val="{767BB0FC-7C60-45D1-B335-DB254103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eepLines/>
      <w:spacing w:before="100" w:beforeAutospacing="1" w:after="100" w:afterAutospacing="1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 w:afterAutospacing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Company>"ГК Олимпстрой"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Кристина Владимировна</dc:creator>
  <cp:keywords/>
  <dc:description/>
  <cp:lastModifiedBy>Марина Петракова</cp:lastModifiedBy>
  <cp:revision>4</cp:revision>
  <dcterms:created xsi:type="dcterms:W3CDTF">2021-08-27T11:12:00Z</dcterms:created>
  <dcterms:modified xsi:type="dcterms:W3CDTF">2021-08-27T12:03:00Z</dcterms:modified>
</cp:coreProperties>
</file>